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EA0" w:rsidRPr="00DE7BCF" w:rsidRDefault="00EA6EA0" w:rsidP="00A91BDE">
      <w:pPr>
        <w:tabs>
          <w:tab w:val="left" w:pos="7875"/>
        </w:tabs>
        <w:autoSpaceDE w:val="0"/>
        <w:autoSpaceDN w:val="0"/>
        <w:adjustRightInd w:val="0"/>
        <w:spacing w:after="0" w:line="240" w:lineRule="auto"/>
        <w:ind w:left="-567" w:right="144" w:firstLine="720"/>
        <w:jc w:val="both"/>
        <w:rPr>
          <w:rFonts w:ascii="Times New Roman" w:hAnsi="Times New Roman"/>
          <w:b/>
          <w:sz w:val="24"/>
          <w:szCs w:val="24"/>
          <w:lang w:val="ro-RO"/>
        </w:rPr>
      </w:pPr>
    </w:p>
    <w:p w:rsidR="00256E8F" w:rsidRDefault="00256E8F" w:rsidP="00256E8F">
      <w:pPr>
        <w:pStyle w:val="Header"/>
        <w:rPr>
          <w:rFonts w:ascii="Palatino Linotype" w:hAnsi="Palatino Linotype"/>
          <w:color w:val="0F243E"/>
          <w:sz w:val="26"/>
        </w:rPr>
      </w:pPr>
      <w:r w:rsidRPr="00481415">
        <w:rPr>
          <w:rFonts w:ascii="Palatino Linotype" w:hAnsi="Palatino Linotype"/>
          <w:noProof/>
          <w:color w:val="0F243E"/>
          <w:sz w:val="26"/>
          <w:szCs w:val="26"/>
        </w:rPr>
        <w:drawing>
          <wp:anchor distT="0" distB="0" distL="114300" distR="114300" simplePos="0" relativeHeight="251662336" behindDoc="0" locked="0" layoutInCell="1" allowOverlap="1">
            <wp:simplePos x="0" y="0"/>
            <wp:positionH relativeFrom="column">
              <wp:posOffset>4394835</wp:posOffset>
            </wp:positionH>
            <wp:positionV relativeFrom="paragraph">
              <wp:posOffset>-546100</wp:posOffset>
            </wp:positionV>
            <wp:extent cx="1990725" cy="1152525"/>
            <wp:effectExtent l="19050" t="0" r="9525" b="0"/>
            <wp:wrapNone/>
            <wp:docPr id="1" name="Picture 2" descr="Sigla MEN 2012 format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MEN 2012 format png"/>
                    <pic:cNvPicPr>
                      <a:picLocks noChangeAspect="1" noChangeArrowheads="1"/>
                    </pic:cNvPicPr>
                  </pic:nvPicPr>
                  <pic:blipFill>
                    <a:blip r:embed="rId8"/>
                    <a:srcRect/>
                    <a:stretch>
                      <a:fillRect/>
                    </a:stretch>
                  </pic:blipFill>
                  <pic:spPr bwMode="auto">
                    <a:xfrm>
                      <a:off x="0" y="0"/>
                      <a:ext cx="1990725" cy="1152525"/>
                    </a:xfrm>
                    <a:prstGeom prst="rect">
                      <a:avLst/>
                    </a:prstGeom>
                    <a:noFill/>
                    <a:ln w="9525">
                      <a:noFill/>
                      <a:miter lim="800000"/>
                      <a:headEnd/>
                      <a:tailEnd/>
                    </a:ln>
                  </pic:spPr>
                </pic:pic>
              </a:graphicData>
            </a:graphic>
          </wp:anchor>
        </w:drawing>
      </w:r>
    </w:p>
    <w:p w:rsidR="00256E8F" w:rsidRDefault="00256E8F" w:rsidP="00256E8F">
      <w:pPr>
        <w:pStyle w:val="Header"/>
        <w:tabs>
          <w:tab w:val="clear" w:pos="9360"/>
        </w:tabs>
        <w:rPr>
          <w:rFonts w:ascii="Palatino Linotype" w:hAnsi="Palatino Linotype"/>
          <w:color w:val="0F243E"/>
          <w:sz w:val="26"/>
        </w:rPr>
      </w:pPr>
    </w:p>
    <w:p w:rsidR="00EA6EA0" w:rsidRPr="00DE7BCF" w:rsidRDefault="00EA6EA0" w:rsidP="00EA6EA0">
      <w:pPr>
        <w:tabs>
          <w:tab w:val="left" w:pos="7875"/>
        </w:tabs>
        <w:autoSpaceDE w:val="0"/>
        <w:autoSpaceDN w:val="0"/>
        <w:adjustRightInd w:val="0"/>
        <w:spacing w:after="0" w:line="240" w:lineRule="auto"/>
        <w:ind w:left="-567" w:right="144"/>
        <w:jc w:val="both"/>
        <w:rPr>
          <w:rFonts w:ascii="Times New Roman" w:hAnsi="Times New Roman"/>
          <w:b/>
          <w:sz w:val="24"/>
          <w:szCs w:val="24"/>
          <w:lang w:val="ro-RO"/>
        </w:rPr>
      </w:pPr>
    </w:p>
    <w:p w:rsidR="00E672E2" w:rsidRPr="00DE7BCF" w:rsidRDefault="00E672E2" w:rsidP="0085071E">
      <w:pPr>
        <w:spacing w:line="360" w:lineRule="auto"/>
        <w:jc w:val="center"/>
        <w:rPr>
          <w:rFonts w:ascii="Times New Roman" w:hAnsi="Times New Roman"/>
          <w:b/>
          <w:sz w:val="24"/>
          <w:szCs w:val="24"/>
          <w:lang w:val="ro-RO"/>
        </w:rPr>
      </w:pPr>
    </w:p>
    <w:p w:rsidR="00256E8F" w:rsidRDefault="00256E8F" w:rsidP="0085071E">
      <w:pPr>
        <w:spacing w:line="360" w:lineRule="auto"/>
        <w:jc w:val="center"/>
        <w:rPr>
          <w:rFonts w:ascii="Times New Roman" w:hAnsi="Times New Roman"/>
          <w:b/>
          <w:sz w:val="24"/>
          <w:szCs w:val="24"/>
          <w:lang w:val="ro-RO"/>
        </w:rPr>
      </w:pPr>
    </w:p>
    <w:p w:rsidR="00256E8F" w:rsidRDefault="00256E8F" w:rsidP="0085071E">
      <w:pPr>
        <w:spacing w:line="360" w:lineRule="auto"/>
        <w:jc w:val="center"/>
        <w:rPr>
          <w:rFonts w:ascii="Times New Roman" w:hAnsi="Times New Roman"/>
          <w:b/>
          <w:sz w:val="24"/>
          <w:szCs w:val="24"/>
          <w:lang w:val="ro-RO"/>
        </w:rPr>
      </w:pPr>
    </w:p>
    <w:p w:rsidR="00256E8F" w:rsidRDefault="00256E8F" w:rsidP="0085071E">
      <w:pPr>
        <w:spacing w:line="360" w:lineRule="auto"/>
        <w:jc w:val="center"/>
        <w:rPr>
          <w:rFonts w:ascii="Times New Roman" w:hAnsi="Times New Roman"/>
          <w:b/>
          <w:sz w:val="24"/>
          <w:szCs w:val="24"/>
          <w:lang w:val="ro-RO"/>
        </w:rPr>
      </w:pPr>
    </w:p>
    <w:p w:rsidR="00197998" w:rsidRDefault="00197998" w:rsidP="00197998">
      <w:pPr>
        <w:spacing w:line="360" w:lineRule="auto"/>
        <w:jc w:val="center"/>
        <w:rPr>
          <w:rFonts w:ascii="Times New Roman" w:hAnsi="Times New Roman"/>
          <w:b/>
          <w:caps/>
          <w:sz w:val="24"/>
          <w:szCs w:val="24"/>
          <w:lang w:val="ro-RO"/>
        </w:rPr>
      </w:pPr>
      <w:r w:rsidRPr="00197998">
        <w:rPr>
          <w:rFonts w:ascii="Times New Roman" w:hAnsi="Times New Roman"/>
          <w:b/>
          <w:caps/>
          <w:sz w:val="24"/>
          <w:szCs w:val="24"/>
          <w:lang w:val="ro-RO"/>
        </w:rPr>
        <w:t xml:space="preserve">programa şcolară </w:t>
      </w:r>
    </w:p>
    <w:p w:rsidR="00197998" w:rsidRPr="00197998" w:rsidRDefault="00197998" w:rsidP="00197998">
      <w:pPr>
        <w:spacing w:line="360" w:lineRule="auto"/>
        <w:jc w:val="center"/>
        <w:rPr>
          <w:rFonts w:ascii="Times New Roman" w:hAnsi="Times New Roman"/>
          <w:b/>
          <w:caps/>
          <w:sz w:val="24"/>
          <w:szCs w:val="24"/>
          <w:lang w:val="ro-RO"/>
        </w:rPr>
      </w:pPr>
      <w:r w:rsidRPr="00197998">
        <w:rPr>
          <w:rFonts w:ascii="Times New Roman" w:hAnsi="Times New Roman"/>
          <w:b/>
          <w:caps/>
          <w:sz w:val="24"/>
          <w:szCs w:val="24"/>
          <w:lang w:val="ro-RO"/>
        </w:rPr>
        <w:t xml:space="preserve">pentru disciplina opţională </w:t>
      </w:r>
    </w:p>
    <w:p w:rsidR="00197998" w:rsidRPr="00197998" w:rsidRDefault="00197998" w:rsidP="00197998">
      <w:pPr>
        <w:spacing w:line="360" w:lineRule="auto"/>
        <w:jc w:val="center"/>
        <w:rPr>
          <w:rFonts w:ascii="Times New Roman" w:hAnsi="Times New Roman"/>
          <w:b/>
          <w:caps/>
          <w:sz w:val="24"/>
          <w:szCs w:val="24"/>
          <w:lang w:val="ro-RO"/>
        </w:rPr>
      </w:pPr>
      <w:r w:rsidRPr="00197998">
        <w:rPr>
          <w:rFonts w:ascii="Times New Roman" w:hAnsi="Times New Roman"/>
          <w:b/>
          <w:caps/>
          <w:sz w:val="24"/>
          <w:szCs w:val="24"/>
          <w:lang w:val="ro-RO"/>
        </w:rPr>
        <w:t>„Matematică şi ştiinţe în societatea cunoaşterii” – Curriculum interdisciplinar integrat pentru matematică, fizică, chimie, biologie la decizia şcolii pentru învăţământul primar şi secundar</w:t>
      </w:r>
    </w:p>
    <w:p w:rsidR="00256E8F" w:rsidRDefault="00256E8F" w:rsidP="0085071E">
      <w:pPr>
        <w:spacing w:line="360" w:lineRule="auto"/>
        <w:jc w:val="center"/>
        <w:rPr>
          <w:rFonts w:ascii="Times New Roman" w:hAnsi="Times New Roman"/>
          <w:b/>
          <w:sz w:val="24"/>
          <w:szCs w:val="24"/>
          <w:lang w:val="ro-RO"/>
        </w:rPr>
      </w:pPr>
    </w:p>
    <w:p w:rsidR="0006676C" w:rsidRDefault="0006676C" w:rsidP="0085071E">
      <w:pPr>
        <w:spacing w:line="360" w:lineRule="auto"/>
        <w:jc w:val="center"/>
        <w:rPr>
          <w:rFonts w:ascii="Times New Roman" w:hAnsi="Times New Roman"/>
          <w:b/>
          <w:sz w:val="24"/>
          <w:szCs w:val="24"/>
          <w:lang w:val="ro-RO"/>
        </w:rPr>
      </w:pPr>
    </w:p>
    <w:p w:rsidR="0006676C" w:rsidRPr="00DE7BCF" w:rsidRDefault="0006676C" w:rsidP="0085071E">
      <w:pPr>
        <w:spacing w:line="360" w:lineRule="auto"/>
        <w:jc w:val="center"/>
        <w:rPr>
          <w:rFonts w:ascii="Times New Roman" w:hAnsi="Times New Roman"/>
          <w:b/>
          <w:sz w:val="24"/>
          <w:szCs w:val="24"/>
          <w:lang w:val="ro-RO"/>
        </w:rPr>
      </w:pPr>
    </w:p>
    <w:p w:rsidR="0085071E" w:rsidRPr="00DE7BCF" w:rsidRDefault="0085071E" w:rsidP="008507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jc w:val="center"/>
        <w:rPr>
          <w:rFonts w:ascii="Times New Roman" w:hAnsi="Times New Roman"/>
          <w:b/>
          <w:sz w:val="24"/>
          <w:szCs w:val="24"/>
          <w:lang w:val="ro-RO"/>
        </w:rPr>
      </w:pPr>
    </w:p>
    <w:p w:rsidR="0085071E" w:rsidRPr="00DE7BCF" w:rsidRDefault="0085071E" w:rsidP="008507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jc w:val="center"/>
        <w:rPr>
          <w:rFonts w:ascii="Times New Roman" w:hAnsi="Times New Roman"/>
          <w:b/>
          <w:sz w:val="24"/>
          <w:szCs w:val="24"/>
          <w:lang w:val="ro-RO"/>
        </w:rPr>
      </w:pPr>
    </w:p>
    <w:p w:rsidR="0085071E" w:rsidRPr="00DE7BCF" w:rsidRDefault="0085071E" w:rsidP="008507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jc w:val="center"/>
        <w:rPr>
          <w:rFonts w:ascii="Times New Roman" w:hAnsi="Times New Roman"/>
          <w:b/>
          <w:sz w:val="24"/>
          <w:szCs w:val="24"/>
          <w:lang w:val="ro-RO"/>
        </w:rPr>
      </w:pPr>
    </w:p>
    <w:p w:rsidR="0085071E" w:rsidRPr="00DE7BCF" w:rsidRDefault="0085071E" w:rsidP="008507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jc w:val="center"/>
        <w:rPr>
          <w:rFonts w:ascii="Times New Roman" w:hAnsi="Times New Roman"/>
          <w:b/>
          <w:sz w:val="24"/>
          <w:szCs w:val="24"/>
          <w:lang w:val="ro-RO"/>
        </w:rPr>
      </w:pPr>
    </w:p>
    <w:p w:rsidR="00A91BDE" w:rsidRPr="00DE7BCF" w:rsidRDefault="00A91BDE" w:rsidP="0085071E">
      <w:pPr>
        <w:spacing w:line="360" w:lineRule="auto"/>
        <w:rPr>
          <w:rFonts w:ascii="Times New Roman" w:hAnsi="Times New Roman"/>
          <w:sz w:val="24"/>
          <w:szCs w:val="24"/>
          <w:lang w:val="ro-RO"/>
        </w:rPr>
      </w:pPr>
    </w:p>
    <w:p w:rsidR="00D51FCE" w:rsidRPr="00DE7BCF" w:rsidRDefault="00D51FCE" w:rsidP="0085071E">
      <w:pPr>
        <w:spacing w:line="360" w:lineRule="auto"/>
        <w:rPr>
          <w:rFonts w:ascii="Times New Roman" w:hAnsi="Times New Roman"/>
          <w:sz w:val="24"/>
          <w:szCs w:val="24"/>
          <w:lang w:val="ro-RO"/>
        </w:rPr>
      </w:pPr>
    </w:p>
    <w:p w:rsidR="00D51FCE" w:rsidRPr="00DE7BCF" w:rsidRDefault="00D51FCE" w:rsidP="0085071E">
      <w:pPr>
        <w:spacing w:line="360" w:lineRule="auto"/>
        <w:rPr>
          <w:rFonts w:ascii="Times New Roman" w:hAnsi="Times New Roman"/>
          <w:sz w:val="24"/>
          <w:szCs w:val="24"/>
          <w:lang w:val="ro-RO"/>
        </w:rPr>
      </w:pPr>
    </w:p>
    <w:p w:rsidR="00427D9B" w:rsidRPr="00DE7BCF" w:rsidRDefault="00427D9B" w:rsidP="0085071E">
      <w:pPr>
        <w:spacing w:line="360" w:lineRule="auto"/>
        <w:rPr>
          <w:rFonts w:ascii="Times New Roman" w:hAnsi="Times New Roman"/>
          <w:sz w:val="24"/>
          <w:szCs w:val="24"/>
          <w:lang w:val="ro-RO"/>
        </w:rPr>
      </w:pPr>
    </w:p>
    <w:p w:rsidR="00427D9B" w:rsidRPr="00DE7BCF" w:rsidRDefault="00427D9B" w:rsidP="0085071E">
      <w:pPr>
        <w:spacing w:line="360" w:lineRule="auto"/>
        <w:rPr>
          <w:rFonts w:ascii="Times New Roman" w:hAnsi="Times New Roman"/>
          <w:sz w:val="24"/>
          <w:szCs w:val="24"/>
          <w:lang w:val="ro-RO"/>
        </w:rPr>
      </w:pPr>
    </w:p>
    <w:p w:rsidR="00C03651" w:rsidRPr="00DE7BCF" w:rsidRDefault="00C03651" w:rsidP="0085071E">
      <w:pPr>
        <w:spacing w:line="360" w:lineRule="auto"/>
        <w:rPr>
          <w:rFonts w:ascii="Times New Roman" w:hAnsi="Times New Roman"/>
          <w:sz w:val="24"/>
          <w:szCs w:val="24"/>
          <w:lang w:val="ro-RO"/>
        </w:rPr>
      </w:pPr>
    </w:p>
    <w:p w:rsidR="00C03651" w:rsidRPr="00DE7BCF" w:rsidRDefault="00C03651" w:rsidP="0085071E">
      <w:pPr>
        <w:spacing w:line="360" w:lineRule="auto"/>
        <w:rPr>
          <w:rFonts w:ascii="Times New Roman" w:hAnsi="Times New Roman"/>
          <w:sz w:val="24"/>
          <w:szCs w:val="24"/>
          <w:lang w:val="ro-RO"/>
        </w:rPr>
      </w:pPr>
    </w:p>
    <w:p w:rsidR="00A91BDE" w:rsidRPr="00DE7BCF" w:rsidRDefault="00A91BDE" w:rsidP="00D053D2">
      <w:pPr>
        <w:spacing w:line="360" w:lineRule="auto"/>
        <w:ind w:left="567"/>
        <w:rPr>
          <w:rFonts w:ascii="Times New Roman" w:hAnsi="Times New Roman"/>
          <w:b/>
          <w:i/>
          <w:sz w:val="24"/>
          <w:szCs w:val="24"/>
          <w:lang w:val="ro-RO"/>
        </w:rPr>
      </w:pPr>
    </w:p>
    <w:p w:rsidR="0085071E" w:rsidRPr="003D5367" w:rsidRDefault="0085071E" w:rsidP="003D5367">
      <w:pPr>
        <w:pStyle w:val="Heading1"/>
        <w:jc w:val="center"/>
        <w:rPr>
          <w:rFonts w:ascii="Times New Roman" w:hAnsi="Times New Roman"/>
          <w:lang w:val="it-IT"/>
        </w:rPr>
      </w:pPr>
      <w:bookmarkStart w:id="0" w:name="_Toc260726630"/>
      <w:bookmarkStart w:id="1" w:name="_Toc351032211"/>
      <w:r w:rsidRPr="003D5367">
        <w:rPr>
          <w:rFonts w:ascii="Times New Roman" w:hAnsi="Times New Roman"/>
          <w:lang w:val="it-IT"/>
        </w:rPr>
        <w:t xml:space="preserve">I. </w:t>
      </w:r>
      <w:r w:rsidR="003D5367">
        <w:rPr>
          <w:rFonts w:ascii="Times New Roman" w:hAnsi="Times New Roman"/>
          <w:lang w:val="it-IT"/>
        </w:rPr>
        <w:t>N</w:t>
      </w:r>
      <w:r w:rsidR="003D5367" w:rsidRPr="003D5367">
        <w:rPr>
          <w:rFonts w:ascii="Times New Roman" w:hAnsi="Times New Roman"/>
          <w:lang w:val="it-IT"/>
        </w:rPr>
        <w:t>otă de prezentare</w:t>
      </w:r>
      <w:bookmarkEnd w:id="0"/>
      <w:bookmarkEnd w:id="1"/>
    </w:p>
    <w:p w:rsidR="003D5367" w:rsidRDefault="003D5367" w:rsidP="0085071E">
      <w:pPr>
        <w:spacing w:line="360" w:lineRule="auto"/>
        <w:ind w:firstLine="706"/>
        <w:jc w:val="both"/>
        <w:rPr>
          <w:rFonts w:ascii="Times New Roman" w:hAnsi="Times New Roman"/>
          <w:sz w:val="24"/>
          <w:szCs w:val="24"/>
          <w:lang w:val="it-IT"/>
        </w:rPr>
      </w:pPr>
    </w:p>
    <w:p w:rsidR="009E2551" w:rsidRDefault="009E2551" w:rsidP="0085071E">
      <w:pPr>
        <w:spacing w:line="360" w:lineRule="auto"/>
        <w:ind w:firstLine="706"/>
        <w:jc w:val="both"/>
        <w:rPr>
          <w:rFonts w:ascii="Times New Roman" w:hAnsi="Times New Roman"/>
          <w:sz w:val="24"/>
          <w:szCs w:val="24"/>
          <w:lang w:val="it-IT"/>
        </w:rPr>
      </w:pPr>
    </w:p>
    <w:p w:rsidR="0085071E" w:rsidRPr="00DE7BCF" w:rsidRDefault="0085071E" w:rsidP="0085071E">
      <w:pPr>
        <w:spacing w:line="360" w:lineRule="auto"/>
        <w:ind w:firstLine="706"/>
        <w:jc w:val="both"/>
        <w:rPr>
          <w:rFonts w:ascii="Times New Roman" w:hAnsi="Times New Roman"/>
          <w:sz w:val="24"/>
          <w:szCs w:val="24"/>
          <w:lang w:val="it-IT"/>
        </w:rPr>
      </w:pPr>
      <w:r w:rsidRPr="00DE7BCF">
        <w:rPr>
          <w:rFonts w:ascii="Times New Roman" w:hAnsi="Times New Roman"/>
          <w:sz w:val="24"/>
          <w:szCs w:val="24"/>
          <w:lang w:val="it-IT"/>
        </w:rPr>
        <w:t>Disciplina opţională</w:t>
      </w:r>
      <w:r w:rsidRPr="00DE7BCF">
        <w:rPr>
          <w:rFonts w:ascii="Times New Roman" w:hAnsi="Times New Roman"/>
          <w:color w:val="FF0000"/>
          <w:sz w:val="24"/>
          <w:szCs w:val="24"/>
          <w:lang w:val="it-IT"/>
        </w:rPr>
        <w:t xml:space="preserve"> </w:t>
      </w:r>
      <w:r w:rsidRPr="00DE7BCF">
        <w:rPr>
          <w:rFonts w:ascii="Times New Roman" w:hAnsi="Times New Roman"/>
          <w:b/>
          <w:i/>
          <w:sz w:val="24"/>
          <w:szCs w:val="24"/>
          <w:lang w:val="it-IT"/>
        </w:rPr>
        <w:t>Matematică şi ştiinţe în societatea cunoaşterii</w:t>
      </w:r>
      <w:r w:rsidRPr="00DE7BCF">
        <w:rPr>
          <w:rFonts w:ascii="Times New Roman" w:hAnsi="Times New Roman"/>
          <w:sz w:val="24"/>
          <w:szCs w:val="24"/>
          <w:lang w:val="it-IT"/>
        </w:rPr>
        <w:t xml:space="preserve"> este concepută în ve</w:t>
      </w:r>
      <w:r w:rsidR="00033CB0" w:rsidRPr="00DE7BCF">
        <w:rPr>
          <w:rFonts w:ascii="Times New Roman" w:hAnsi="Times New Roman"/>
          <w:sz w:val="24"/>
          <w:szCs w:val="24"/>
          <w:lang w:val="it-IT"/>
        </w:rPr>
        <w:t>derea achiziţiei de cunoştinţe şi dezvoltării de competenţe,</w:t>
      </w:r>
      <w:r w:rsidRPr="00DE7BCF">
        <w:rPr>
          <w:rFonts w:ascii="Times New Roman" w:hAnsi="Times New Roman"/>
          <w:sz w:val="24"/>
          <w:szCs w:val="24"/>
          <w:lang w:val="it-IT"/>
        </w:rPr>
        <w:t xml:space="preserve"> </w:t>
      </w:r>
      <w:r w:rsidR="00033CB0" w:rsidRPr="00DE7BCF">
        <w:rPr>
          <w:rFonts w:ascii="Times New Roman" w:hAnsi="Times New Roman"/>
          <w:sz w:val="24"/>
          <w:szCs w:val="24"/>
          <w:lang w:val="it-IT"/>
        </w:rPr>
        <w:t>capacităţi</w:t>
      </w:r>
      <w:r w:rsidRPr="00DE7BCF">
        <w:rPr>
          <w:rFonts w:ascii="Times New Roman" w:hAnsi="Times New Roman"/>
          <w:sz w:val="24"/>
          <w:szCs w:val="24"/>
          <w:lang w:val="it-IT"/>
        </w:rPr>
        <w:t xml:space="preserve">, atitudini </w:t>
      </w:r>
      <w:r w:rsidR="00033CB0" w:rsidRPr="00DE7BCF">
        <w:rPr>
          <w:rFonts w:ascii="Times New Roman" w:hAnsi="Times New Roman"/>
          <w:sz w:val="24"/>
          <w:szCs w:val="24"/>
          <w:lang w:val="it-IT"/>
        </w:rPr>
        <w:t xml:space="preserve">de către </w:t>
      </w:r>
      <w:r w:rsidRPr="00DE7BCF">
        <w:rPr>
          <w:rFonts w:ascii="Times New Roman" w:hAnsi="Times New Roman"/>
          <w:sz w:val="24"/>
          <w:szCs w:val="24"/>
          <w:lang w:val="it-IT"/>
        </w:rPr>
        <w:t>elevi</w:t>
      </w:r>
      <w:r w:rsidR="00033CB0" w:rsidRPr="00DE7BCF">
        <w:rPr>
          <w:rFonts w:ascii="Times New Roman" w:hAnsi="Times New Roman"/>
          <w:sz w:val="24"/>
          <w:szCs w:val="24"/>
          <w:lang w:val="it-IT"/>
        </w:rPr>
        <w:t>i</w:t>
      </w:r>
      <w:r w:rsidRPr="00DE7BCF">
        <w:rPr>
          <w:rFonts w:ascii="Times New Roman" w:hAnsi="Times New Roman"/>
          <w:sz w:val="24"/>
          <w:szCs w:val="24"/>
          <w:lang w:val="it-IT"/>
        </w:rPr>
        <w:t xml:space="preserve"> din învăţământul </w:t>
      </w:r>
      <w:r w:rsidRPr="00DE7BCF">
        <w:rPr>
          <w:rFonts w:ascii="Times New Roman" w:hAnsi="Times New Roman"/>
          <w:iCs/>
          <w:sz w:val="24"/>
          <w:szCs w:val="24"/>
          <w:lang w:val="it-IT"/>
        </w:rPr>
        <w:t>primar şi secundar</w:t>
      </w:r>
      <w:r w:rsidRPr="00DE7BCF">
        <w:rPr>
          <w:rFonts w:ascii="Times New Roman" w:hAnsi="Times New Roman"/>
          <w:sz w:val="24"/>
          <w:szCs w:val="24"/>
          <w:lang w:val="it-IT"/>
        </w:rPr>
        <w:t>,  cu un buget de timp de</w:t>
      </w:r>
      <w:r w:rsidRPr="00DE7BCF">
        <w:rPr>
          <w:rFonts w:ascii="Times New Roman" w:hAnsi="Times New Roman"/>
          <w:iCs/>
          <w:sz w:val="24"/>
          <w:szCs w:val="24"/>
          <w:lang w:val="it-IT"/>
        </w:rPr>
        <w:t xml:space="preserve"> o oră pe săptămână</w:t>
      </w:r>
      <w:r w:rsidRPr="00DE7BCF">
        <w:rPr>
          <w:rFonts w:ascii="Times New Roman" w:hAnsi="Times New Roman"/>
          <w:i/>
          <w:iCs/>
          <w:sz w:val="24"/>
          <w:szCs w:val="24"/>
          <w:lang w:val="it-IT"/>
        </w:rPr>
        <w:t xml:space="preserve"> </w:t>
      </w:r>
      <w:r w:rsidRPr="00DE7BCF">
        <w:rPr>
          <w:rFonts w:ascii="Times New Roman" w:hAnsi="Times New Roman"/>
          <w:sz w:val="24"/>
          <w:szCs w:val="24"/>
          <w:lang w:val="it-IT"/>
        </w:rPr>
        <w:t xml:space="preserve">pe parcursul unui an de studiu. </w:t>
      </w:r>
    </w:p>
    <w:p w:rsidR="0085071E" w:rsidRPr="00DE7BCF" w:rsidRDefault="0085071E" w:rsidP="0085071E">
      <w:pPr>
        <w:pStyle w:val="NoSpacing"/>
        <w:spacing w:line="360" w:lineRule="auto"/>
        <w:ind w:firstLine="708"/>
        <w:jc w:val="both"/>
      </w:pPr>
      <w:r w:rsidRPr="00DE7BCF">
        <w:t>Structura disciplinei</w:t>
      </w:r>
      <w:r w:rsidRPr="00DE7BCF">
        <w:rPr>
          <w:i/>
          <w:color w:val="FF0000"/>
        </w:rPr>
        <w:t xml:space="preserve"> </w:t>
      </w:r>
      <w:r w:rsidRPr="00DE7BCF">
        <w:t xml:space="preserve"> se bazează atât pe o serie de invarianţi, cât şi pe elemente  variabile, după cum urmează:</w:t>
      </w:r>
    </w:p>
    <w:p w:rsidR="0085071E" w:rsidRPr="00DE7BCF" w:rsidRDefault="0085071E" w:rsidP="0085071E">
      <w:pPr>
        <w:pStyle w:val="NoSpacing"/>
        <w:spacing w:line="360" w:lineRule="auto"/>
        <w:ind w:firstLine="708"/>
        <w:jc w:val="both"/>
      </w:pPr>
      <w:r w:rsidRPr="00DE7BCF">
        <w:t>Invarianţi:</w:t>
      </w:r>
    </w:p>
    <w:p w:rsidR="0085071E" w:rsidRPr="00DE7BCF" w:rsidRDefault="0085071E" w:rsidP="0085071E">
      <w:pPr>
        <w:pStyle w:val="NoSpacing"/>
        <w:spacing w:line="360" w:lineRule="auto"/>
        <w:ind w:firstLine="708"/>
        <w:jc w:val="both"/>
      </w:pPr>
      <w:r w:rsidRPr="00DE7BCF">
        <w:sym w:font="Wingdings" w:char="F0E0"/>
      </w:r>
      <w:r w:rsidRPr="00DE7BCF">
        <w:t xml:space="preserve"> cursul se derulează pe parcursul unui an de studiu</w:t>
      </w:r>
      <w:r w:rsidR="00DD18E3" w:rsidRPr="00DE7BCF">
        <w:t>;</w:t>
      </w:r>
    </w:p>
    <w:p w:rsidR="0085071E" w:rsidRPr="00DE7BCF" w:rsidRDefault="0085071E" w:rsidP="0085071E">
      <w:pPr>
        <w:pStyle w:val="NoSpacing"/>
        <w:spacing w:line="360" w:lineRule="auto"/>
        <w:ind w:firstLine="708"/>
        <w:jc w:val="both"/>
      </w:pPr>
      <w:r w:rsidRPr="00DE7BCF">
        <w:sym w:font="Wingdings" w:char="F0E0"/>
      </w:r>
      <w:r w:rsidRPr="00DE7BCF">
        <w:t xml:space="preserve"> activităţile de predare-învăţare-evaluare pot fi susţinute de profesori de matematică, chimie, fizică, biologie sau profesori pentru învăţământul primar</w:t>
      </w:r>
      <w:r w:rsidR="00DD18E3" w:rsidRPr="00DE7BCF">
        <w:t>;</w:t>
      </w:r>
    </w:p>
    <w:p w:rsidR="0085071E" w:rsidRPr="00DE7BCF" w:rsidRDefault="0085071E" w:rsidP="0085071E">
      <w:pPr>
        <w:pStyle w:val="NoSpacing"/>
        <w:spacing w:line="360" w:lineRule="auto"/>
        <w:ind w:firstLine="708"/>
        <w:jc w:val="both"/>
      </w:pPr>
      <w:r w:rsidRPr="00DE7BCF">
        <w:sym w:font="Wingdings" w:char="F0E0"/>
      </w:r>
      <w:r w:rsidRPr="00DE7BCF">
        <w:t xml:space="preserve"> cursul are 6 teme fixate prin programa de faţă;</w:t>
      </w:r>
    </w:p>
    <w:p w:rsidR="0085071E" w:rsidRPr="00DE7BCF" w:rsidRDefault="0085071E" w:rsidP="0085071E">
      <w:pPr>
        <w:pStyle w:val="NoSpacing"/>
        <w:spacing w:line="360" w:lineRule="auto"/>
        <w:ind w:firstLine="708"/>
        <w:jc w:val="both"/>
      </w:pPr>
      <w:r w:rsidRPr="00DE7BCF">
        <w:sym w:font="Wingdings" w:char="F0E0"/>
      </w:r>
      <w:r w:rsidRPr="00DE7BCF">
        <w:t xml:space="preserve"> fiecare temă are asociate competenţe specifice/</w:t>
      </w:r>
      <w:r w:rsidR="00033CB0" w:rsidRPr="00DE7BCF">
        <w:t xml:space="preserve"> </w:t>
      </w:r>
      <w:r w:rsidRPr="00DE7BCF">
        <w:t>obiective</w:t>
      </w:r>
      <w:r w:rsidR="00033CB0" w:rsidRPr="00DE7BCF">
        <w:t xml:space="preserve"> de referinţă</w:t>
      </w:r>
      <w:r w:rsidRPr="00DE7BCF">
        <w:t xml:space="preserve">, în raport cu care se </w:t>
      </w:r>
      <w:r w:rsidR="00DE7BCF" w:rsidRPr="00DE7BCF">
        <w:t>va proiecta secvenţa de predare-învăţare-</w:t>
      </w:r>
      <w:r w:rsidRPr="00DE7BCF">
        <w:t>evaluare;</w:t>
      </w:r>
    </w:p>
    <w:p w:rsidR="0085071E" w:rsidRPr="00DE7BCF" w:rsidRDefault="0085071E" w:rsidP="0085071E">
      <w:pPr>
        <w:pStyle w:val="NoSpacing"/>
        <w:spacing w:line="360" w:lineRule="auto"/>
        <w:ind w:firstLine="708"/>
        <w:jc w:val="both"/>
      </w:pPr>
      <w:r w:rsidRPr="00DE7BCF">
        <w:sym w:font="Wingdings" w:char="F0E0"/>
      </w:r>
      <w:r w:rsidRPr="00DE7BCF">
        <w:t xml:space="preserve"> fiecare temă va fi  abordată interdisciplinar, fiind implicate şi relaţionate secvenţe specifice matematicii, fizicii, chimiei şi biologiei, precum şi secvenţe de modelare a realităţii, cu impact practic şi cotidian, cu relevanţă pentru prezent, dar mai ales pentru societatea în care vor trăi elevii care se află acum în şcoală.</w:t>
      </w:r>
    </w:p>
    <w:p w:rsidR="0085071E" w:rsidRPr="00DE7BCF" w:rsidRDefault="0085071E" w:rsidP="0085071E">
      <w:pPr>
        <w:pStyle w:val="NoSpacing"/>
        <w:spacing w:line="360" w:lineRule="auto"/>
        <w:ind w:firstLine="708"/>
        <w:jc w:val="both"/>
      </w:pPr>
      <w:r w:rsidRPr="00DE7BCF">
        <w:t>Variabile:</w:t>
      </w:r>
    </w:p>
    <w:p w:rsidR="0085071E" w:rsidRPr="00DE7BCF" w:rsidRDefault="0085071E" w:rsidP="0085071E">
      <w:pPr>
        <w:pStyle w:val="NoSpacing"/>
        <w:spacing w:line="360" w:lineRule="auto"/>
        <w:ind w:firstLine="708"/>
        <w:jc w:val="both"/>
      </w:pPr>
      <w:r w:rsidRPr="00DE7BCF">
        <w:sym w:font="Wingdings" w:char="F0E0"/>
      </w:r>
      <w:r w:rsidRPr="00DE7BCF">
        <w:t xml:space="preserve"> cursul poate fi ales la oricare dintre clasele a  IV-a până la a XI-a, inclusiv;</w:t>
      </w:r>
    </w:p>
    <w:p w:rsidR="0085071E" w:rsidRPr="00DE7BCF" w:rsidRDefault="0085071E" w:rsidP="0085071E">
      <w:pPr>
        <w:pStyle w:val="NoSpacing"/>
        <w:spacing w:line="360" w:lineRule="auto"/>
        <w:ind w:firstLine="708"/>
        <w:jc w:val="both"/>
      </w:pPr>
      <w:r w:rsidRPr="00DE7BCF">
        <w:sym w:font="Wingdings" w:char="F0E0"/>
      </w:r>
      <w:r w:rsidRPr="00DE7BCF">
        <w:t xml:space="preserve"> conţinuturile disciplinei sunt selectate de profesor în conformitate cu temele propuse, respectând particularităţile de vârstă ale elevilor, specificul clasei (nivel de performanţă, stiluri de învăţare), specificul local, resursele unităţii de învăţământ şi aşteptările el</w:t>
      </w:r>
      <w:r w:rsidR="00DE7BCF" w:rsidRPr="00DE7BCF">
        <w:t>evilor</w:t>
      </w:r>
      <w:r w:rsidRPr="00DE7BCF">
        <w:t>;</w:t>
      </w:r>
    </w:p>
    <w:p w:rsidR="0085071E" w:rsidRPr="00DE7BCF" w:rsidRDefault="0085071E" w:rsidP="0085071E">
      <w:pPr>
        <w:pStyle w:val="NoSpacing"/>
        <w:spacing w:line="360" w:lineRule="auto"/>
        <w:ind w:firstLine="708"/>
        <w:jc w:val="both"/>
      </w:pPr>
      <w:r w:rsidRPr="00DE7BCF">
        <w:lastRenderedPageBreak/>
        <w:sym w:font="Wingdings" w:char="F0E0"/>
      </w:r>
      <w:r w:rsidRPr="00DE7BCF">
        <w:t xml:space="preserve"> </w:t>
      </w:r>
      <w:r w:rsidR="00DE7BCF" w:rsidRPr="00DE7BCF">
        <w:rPr>
          <w:lang w:val="it-IT"/>
        </w:rPr>
        <w:t>metodele si instrumentele de evaluare vor valorifica în special abordările complementare şi vor pune accent pe rezolvarea sarcinilor în echipă</w:t>
      </w:r>
      <w:r w:rsidR="00DE7BCF" w:rsidRPr="00DE7BCF">
        <w:t xml:space="preserve"> prin asumarea de roluri şi responsabilităţi;</w:t>
      </w:r>
    </w:p>
    <w:p w:rsidR="0085071E" w:rsidRPr="00DE7BCF" w:rsidRDefault="0085071E" w:rsidP="0085071E">
      <w:pPr>
        <w:pStyle w:val="NoSpacing"/>
        <w:spacing w:line="360" w:lineRule="auto"/>
        <w:ind w:firstLine="708"/>
        <w:jc w:val="both"/>
      </w:pPr>
      <w:r w:rsidRPr="00DE7BCF">
        <w:sym w:font="Wingdings" w:char="F0E0"/>
      </w:r>
      <w:r w:rsidRPr="00DE7BCF">
        <w:t xml:space="preserve"> transferul noţional şi dezvoltarea de </w:t>
      </w:r>
      <w:r w:rsidR="00DE7BCF" w:rsidRPr="00DE7BCF">
        <w:t>competenţe s</w:t>
      </w:r>
      <w:r w:rsidRPr="00DE7BCF">
        <w:t xml:space="preserve">e face atât </w:t>
      </w:r>
      <w:r w:rsidRPr="00DE7BCF">
        <w:br/>
        <w:t>într-un cadru formal, cât şi într-unul care implică situaţii informale;</w:t>
      </w:r>
    </w:p>
    <w:p w:rsidR="0085071E" w:rsidRPr="00DE7BCF" w:rsidRDefault="0085071E" w:rsidP="0085071E">
      <w:pPr>
        <w:pStyle w:val="NoSpacing"/>
        <w:spacing w:line="360" w:lineRule="auto"/>
        <w:ind w:firstLine="708"/>
        <w:jc w:val="both"/>
      </w:pPr>
      <w:r w:rsidRPr="00DE7BCF">
        <w:sym w:font="Wingdings" w:char="F0E0"/>
      </w:r>
      <w:r w:rsidRPr="00DE7BCF">
        <w:t xml:space="preserve"> resursele implicate - locaţie, mijloace şi materiale didactice, surse de informare şi de procesare a informaţiei; </w:t>
      </w:r>
    </w:p>
    <w:p w:rsidR="0085071E" w:rsidRPr="00DE7BCF" w:rsidRDefault="0085071E" w:rsidP="009304AC">
      <w:pPr>
        <w:pStyle w:val="NoSpacing"/>
        <w:spacing w:line="360" w:lineRule="auto"/>
        <w:ind w:firstLine="708"/>
        <w:jc w:val="both"/>
      </w:pPr>
      <w:r w:rsidRPr="00DE7BCF">
        <w:t xml:space="preserve">Interdisciplinaritatea este parte a unui învăţământ modern care are ca scop, la finalul traseului educaţional, o integrare optimă a educatului în societate, pe piaţa muncii şi în familie. O cunoaştere holistică a lumii aduce cu sine o înţelegere profundă a micro- şi macrocosmosului, repere ştiinţifice şi morale şi o adaptabilitate la condiţiile sociale şi economice. Programa disciplinei opţionale </w:t>
      </w:r>
      <w:r w:rsidRPr="00DE7BCF">
        <w:rPr>
          <w:i/>
        </w:rPr>
        <w:t>Matematică şi ştiinţe în societatea  cunoaşterii</w:t>
      </w:r>
      <w:r w:rsidRPr="00DE7BCF">
        <w:t xml:space="preserve"> are în vedere cunoaşterea ca scop în sine, propunând activităţi care să dezvolte competenţe de învăţare şi de autoevaluare. În acest sens, accentul este pus pe cum se învaţă şi cum se evaluează, implicând elemente de conţinut atractive, pe teme de  interes pentru educabil. </w:t>
      </w:r>
    </w:p>
    <w:p w:rsidR="0085071E" w:rsidRPr="00DE7BCF" w:rsidRDefault="0085071E" w:rsidP="0085071E">
      <w:pPr>
        <w:pStyle w:val="NoSpacing"/>
        <w:spacing w:line="360" w:lineRule="auto"/>
        <w:ind w:firstLine="360"/>
        <w:jc w:val="both"/>
      </w:pPr>
      <w:r w:rsidRPr="00DE7BCF">
        <w:t>Elaborarea programei a presupus raportarea la principii, strategii, cercetări, experienţe şi exemple de bună practică în elaborarea curriculumului educaţional.</w:t>
      </w:r>
    </w:p>
    <w:p w:rsidR="0085071E" w:rsidRPr="00DE7BCF" w:rsidRDefault="0085071E" w:rsidP="0085071E">
      <w:pPr>
        <w:spacing w:line="360" w:lineRule="auto"/>
        <w:ind w:firstLine="360"/>
        <w:jc w:val="both"/>
        <w:rPr>
          <w:rFonts w:ascii="Times New Roman" w:hAnsi="Times New Roman"/>
          <w:sz w:val="24"/>
          <w:szCs w:val="24"/>
          <w:lang w:val="ro-RO"/>
        </w:rPr>
      </w:pPr>
      <w:r w:rsidRPr="00DE7BCF">
        <w:rPr>
          <w:rFonts w:ascii="Times New Roman" w:hAnsi="Times New Roman"/>
          <w:sz w:val="24"/>
          <w:szCs w:val="24"/>
          <w:lang w:val="ro-RO"/>
        </w:rPr>
        <w:t>Ideea de bază a interdisciplinarităţii constă în faptul că aparatul conceptual şi metodologic al mai multor discipline este utilizat în interconexiune pentru a examina o temă sau o problemă, dar mai ales pentru a dezvolta competenţe integrale- transversale cheie. La nivel interdisciplinar</w:t>
      </w:r>
      <w:r w:rsidR="00F411AF" w:rsidRPr="00DE7BCF">
        <w:rPr>
          <w:rFonts w:ascii="Times New Roman" w:hAnsi="Times New Roman"/>
          <w:sz w:val="24"/>
          <w:szCs w:val="24"/>
          <w:lang w:val="ro-RO"/>
        </w:rPr>
        <w:t>,</w:t>
      </w:r>
      <w:r w:rsidRPr="00DE7BCF">
        <w:rPr>
          <w:rFonts w:ascii="Times New Roman" w:hAnsi="Times New Roman"/>
          <w:sz w:val="24"/>
          <w:szCs w:val="24"/>
          <w:lang w:val="ro-RO"/>
        </w:rPr>
        <w:t xml:space="preserve"> transferurile metodologice şi conceptuale dintr-o disciplină în alta sunt frecvente. Dezvoltarea unui domeniu al cunoaşterii nu se poate produce izolat</w:t>
      </w:r>
      <w:r w:rsidR="00F411AF" w:rsidRPr="00DE7BCF">
        <w:rPr>
          <w:rFonts w:ascii="Times New Roman" w:hAnsi="Times New Roman"/>
          <w:sz w:val="24"/>
          <w:szCs w:val="24"/>
          <w:lang w:val="ro-RO"/>
        </w:rPr>
        <w:t>,</w:t>
      </w:r>
      <w:r w:rsidRPr="00DE7BCF">
        <w:rPr>
          <w:rFonts w:ascii="Times New Roman" w:hAnsi="Times New Roman"/>
          <w:sz w:val="24"/>
          <w:szCs w:val="24"/>
          <w:lang w:val="ro-RO"/>
        </w:rPr>
        <w:t xml:space="preserve"> fără stabilirea unor corelaţii puternice cu progresul din celelalte domenii.</w:t>
      </w:r>
    </w:p>
    <w:p w:rsidR="0085071E" w:rsidRPr="00DE7BCF" w:rsidRDefault="0085071E" w:rsidP="0085071E">
      <w:pPr>
        <w:spacing w:line="360" w:lineRule="auto"/>
        <w:ind w:firstLine="360"/>
        <w:jc w:val="both"/>
        <w:rPr>
          <w:rFonts w:ascii="Times New Roman" w:hAnsi="Times New Roman"/>
          <w:sz w:val="24"/>
          <w:szCs w:val="24"/>
          <w:lang w:val="ro-RO"/>
        </w:rPr>
      </w:pPr>
      <w:r w:rsidRPr="00DE7BCF">
        <w:rPr>
          <w:rFonts w:ascii="Times New Roman" w:hAnsi="Times New Roman"/>
          <w:sz w:val="24"/>
          <w:szCs w:val="24"/>
          <w:lang w:val="ro-RO"/>
        </w:rPr>
        <w:t>Discipline precum ştiinţe</w:t>
      </w:r>
      <w:r w:rsidR="0049252E" w:rsidRPr="00DE7BCF">
        <w:rPr>
          <w:rFonts w:ascii="Times New Roman" w:hAnsi="Times New Roman"/>
          <w:sz w:val="24"/>
          <w:szCs w:val="24"/>
          <w:lang w:val="ro-RO"/>
        </w:rPr>
        <w:t>le</w:t>
      </w:r>
      <w:r w:rsidRPr="00DE7BCF">
        <w:rPr>
          <w:rFonts w:ascii="Times New Roman" w:hAnsi="Times New Roman"/>
          <w:sz w:val="24"/>
          <w:szCs w:val="24"/>
          <w:lang w:val="ro-RO"/>
        </w:rPr>
        <w:t xml:space="preserve">, matematica, fizica, chimia sau biologia surprind problemele fundamentale ale vieţii. Fiecare dintre aceste discipline prelucrează cunoştinţele din natură. Aceleaşi conţinuturi pot fi abordate prin metode şi instrumente specifice fiecărei discipline, dar pot fi studiate  şi prin acelaşi tip de metode investigative de tipul experimentului sau proiectului. </w:t>
      </w:r>
    </w:p>
    <w:p w:rsidR="0085071E" w:rsidRPr="00DE7BCF" w:rsidRDefault="0085071E" w:rsidP="0049252E">
      <w:pPr>
        <w:spacing w:line="360" w:lineRule="auto"/>
        <w:ind w:firstLine="720"/>
        <w:jc w:val="both"/>
        <w:rPr>
          <w:rFonts w:ascii="Times New Roman" w:hAnsi="Times New Roman"/>
          <w:sz w:val="24"/>
          <w:szCs w:val="24"/>
          <w:lang w:val="ro-RO"/>
        </w:rPr>
      </w:pPr>
      <w:r w:rsidRPr="00DE7BCF">
        <w:rPr>
          <w:rFonts w:ascii="Times New Roman" w:hAnsi="Times New Roman"/>
          <w:sz w:val="24"/>
          <w:szCs w:val="24"/>
          <w:lang w:val="ro-RO"/>
        </w:rPr>
        <w:t>Proiectul curricular astfel creat a fost fundamentat pe asocierile provocate de contactul ştiinţelor şi pe transferul metodelor şi al limbajelor.</w:t>
      </w:r>
    </w:p>
    <w:p w:rsidR="0085071E" w:rsidRPr="00DE7BCF" w:rsidRDefault="0085071E" w:rsidP="0085071E">
      <w:pPr>
        <w:spacing w:line="360" w:lineRule="auto"/>
        <w:ind w:firstLine="720"/>
        <w:jc w:val="both"/>
        <w:rPr>
          <w:rFonts w:ascii="Times New Roman" w:hAnsi="Times New Roman"/>
          <w:sz w:val="24"/>
          <w:szCs w:val="24"/>
        </w:rPr>
      </w:pPr>
      <w:r w:rsidRPr="00DE7BCF">
        <w:rPr>
          <w:rFonts w:ascii="Times New Roman" w:hAnsi="Times New Roman"/>
          <w:sz w:val="24"/>
          <w:szCs w:val="24"/>
        </w:rPr>
        <w:t xml:space="preserve">Cele </w:t>
      </w:r>
      <w:proofErr w:type="gramStart"/>
      <w:r w:rsidRPr="00DE7BCF">
        <w:rPr>
          <w:rFonts w:ascii="Times New Roman" w:hAnsi="Times New Roman"/>
          <w:sz w:val="24"/>
          <w:szCs w:val="24"/>
        </w:rPr>
        <w:t>câteva  argumente</w:t>
      </w:r>
      <w:proofErr w:type="gramEnd"/>
      <w:r w:rsidRPr="00DE7BCF">
        <w:rPr>
          <w:rFonts w:ascii="Times New Roman" w:hAnsi="Times New Roman"/>
          <w:sz w:val="24"/>
          <w:szCs w:val="24"/>
        </w:rPr>
        <w:t xml:space="preserve"> de ordin epistemologic sunt completate de altele de ordin pedagogic:</w:t>
      </w:r>
    </w:p>
    <w:p w:rsidR="0085071E" w:rsidRPr="00DE7BCF" w:rsidRDefault="0049252E" w:rsidP="0085071E">
      <w:pPr>
        <w:numPr>
          <w:ilvl w:val="0"/>
          <w:numId w:val="9"/>
        </w:numPr>
        <w:spacing w:after="0" w:line="360" w:lineRule="auto"/>
        <w:jc w:val="both"/>
        <w:rPr>
          <w:rFonts w:ascii="Times New Roman" w:hAnsi="Times New Roman"/>
          <w:sz w:val="24"/>
          <w:szCs w:val="24"/>
          <w:lang w:val="it-IT"/>
        </w:rPr>
      </w:pPr>
      <w:r w:rsidRPr="00DE7BCF">
        <w:rPr>
          <w:rFonts w:ascii="Times New Roman" w:hAnsi="Times New Roman"/>
          <w:sz w:val="24"/>
          <w:szCs w:val="24"/>
          <w:lang w:val="it-IT"/>
        </w:rPr>
        <w:lastRenderedPageBreak/>
        <w:t>n</w:t>
      </w:r>
      <w:r w:rsidR="0085071E" w:rsidRPr="00DE7BCF">
        <w:rPr>
          <w:rFonts w:ascii="Times New Roman" w:hAnsi="Times New Roman"/>
          <w:sz w:val="24"/>
          <w:szCs w:val="24"/>
          <w:lang w:val="it-IT"/>
        </w:rPr>
        <w:t xml:space="preserve">ecesitatea deplasării accentului pe antrenarea capacităţilor intelectuale ale elevilor, pe descoperirea prin implicare directă în proiecte sau experimente; </w:t>
      </w:r>
    </w:p>
    <w:p w:rsidR="0085071E" w:rsidRPr="00DE7BCF" w:rsidRDefault="0049252E" w:rsidP="00DE7BCF">
      <w:pPr>
        <w:numPr>
          <w:ilvl w:val="0"/>
          <w:numId w:val="9"/>
        </w:numPr>
        <w:spacing w:after="0" w:line="360" w:lineRule="auto"/>
        <w:jc w:val="both"/>
        <w:rPr>
          <w:rFonts w:ascii="Times New Roman" w:hAnsi="Times New Roman"/>
          <w:sz w:val="24"/>
          <w:szCs w:val="24"/>
          <w:lang w:val="it-IT"/>
        </w:rPr>
      </w:pPr>
      <w:r w:rsidRPr="00DE7BCF">
        <w:rPr>
          <w:rFonts w:ascii="Times New Roman" w:hAnsi="Times New Roman"/>
          <w:sz w:val="24"/>
          <w:szCs w:val="24"/>
          <w:lang w:val="it-IT"/>
        </w:rPr>
        <w:t>f</w:t>
      </w:r>
      <w:r w:rsidR="0085071E" w:rsidRPr="00DE7BCF">
        <w:rPr>
          <w:rFonts w:ascii="Times New Roman" w:hAnsi="Times New Roman"/>
          <w:sz w:val="24"/>
          <w:szCs w:val="24"/>
          <w:lang w:val="it-IT"/>
        </w:rPr>
        <w:t xml:space="preserve">ormarea unor abilităţi precum capacitatea de observare, măsurare, comparare, </w:t>
      </w:r>
      <w:r w:rsidR="00DE7BCF" w:rsidRPr="00DE7BCF">
        <w:rPr>
          <w:rFonts w:ascii="Times New Roman" w:hAnsi="Times New Roman"/>
          <w:sz w:val="24"/>
          <w:szCs w:val="24"/>
          <w:lang w:val="it-IT"/>
        </w:rPr>
        <w:t>clasificare</w:t>
      </w:r>
      <w:r w:rsidR="0085071E" w:rsidRPr="00DE7BCF">
        <w:rPr>
          <w:rFonts w:ascii="Times New Roman" w:hAnsi="Times New Roman"/>
          <w:sz w:val="24"/>
          <w:szCs w:val="24"/>
          <w:lang w:val="it-IT"/>
        </w:rPr>
        <w:t>, deducţie, investigaţie</w:t>
      </w:r>
      <w:r w:rsidRPr="00DE7BCF">
        <w:rPr>
          <w:rFonts w:ascii="Times New Roman" w:hAnsi="Times New Roman"/>
          <w:sz w:val="24"/>
          <w:szCs w:val="24"/>
          <w:lang w:val="it-IT"/>
        </w:rPr>
        <w:t>,</w:t>
      </w:r>
      <w:r w:rsidR="0085071E" w:rsidRPr="00DE7BCF">
        <w:rPr>
          <w:rFonts w:ascii="Times New Roman" w:hAnsi="Times New Roman"/>
          <w:sz w:val="24"/>
          <w:szCs w:val="24"/>
          <w:lang w:val="it-IT"/>
        </w:rPr>
        <w:t xml:space="preserve"> de folosire a cunoştinţelor în diverse situaţii practice;</w:t>
      </w:r>
    </w:p>
    <w:p w:rsidR="0085071E" w:rsidRPr="00DE7BCF" w:rsidRDefault="0049252E" w:rsidP="0085071E">
      <w:pPr>
        <w:numPr>
          <w:ilvl w:val="0"/>
          <w:numId w:val="9"/>
        </w:numPr>
        <w:spacing w:after="0" w:line="360" w:lineRule="auto"/>
        <w:jc w:val="both"/>
        <w:rPr>
          <w:rFonts w:ascii="Times New Roman" w:hAnsi="Times New Roman"/>
          <w:sz w:val="24"/>
          <w:szCs w:val="24"/>
          <w:lang w:val="it-IT"/>
        </w:rPr>
      </w:pPr>
      <w:r w:rsidRPr="00DE7BCF">
        <w:rPr>
          <w:rFonts w:ascii="Times New Roman" w:hAnsi="Times New Roman"/>
          <w:sz w:val="24"/>
          <w:szCs w:val="24"/>
          <w:lang w:val="it-IT"/>
        </w:rPr>
        <w:t>c</w:t>
      </w:r>
      <w:r w:rsidR="0085071E" w:rsidRPr="00DE7BCF">
        <w:rPr>
          <w:rFonts w:ascii="Times New Roman" w:hAnsi="Times New Roman"/>
          <w:sz w:val="24"/>
          <w:szCs w:val="24"/>
          <w:lang w:val="it-IT"/>
        </w:rPr>
        <w:t>rearea motivaţiei pentru învăţare în domeniul ştiinţelor;</w:t>
      </w:r>
    </w:p>
    <w:p w:rsidR="0085071E" w:rsidRPr="00DE7BCF" w:rsidRDefault="0049252E" w:rsidP="0085071E">
      <w:pPr>
        <w:numPr>
          <w:ilvl w:val="0"/>
          <w:numId w:val="9"/>
        </w:numPr>
        <w:spacing w:after="0" w:line="360" w:lineRule="auto"/>
        <w:jc w:val="both"/>
        <w:rPr>
          <w:rFonts w:ascii="Times New Roman" w:hAnsi="Times New Roman"/>
          <w:sz w:val="24"/>
          <w:szCs w:val="24"/>
        </w:rPr>
      </w:pPr>
      <w:r w:rsidRPr="00DE7BCF">
        <w:rPr>
          <w:rFonts w:ascii="Times New Roman" w:hAnsi="Times New Roman"/>
          <w:sz w:val="24"/>
          <w:szCs w:val="24"/>
        </w:rPr>
        <w:t>o</w:t>
      </w:r>
      <w:r w:rsidR="0085071E" w:rsidRPr="00DE7BCF">
        <w:rPr>
          <w:rFonts w:ascii="Times New Roman" w:hAnsi="Times New Roman"/>
          <w:sz w:val="24"/>
          <w:szCs w:val="24"/>
        </w:rPr>
        <w:t>rientarea spre activităţi cu caracter practic;</w:t>
      </w:r>
    </w:p>
    <w:p w:rsidR="0085071E" w:rsidRPr="00DE7BCF" w:rsidRDefault="0049252E" w:rsidP="0085071E">
      <w:pPr>
        <w:numPr>
          <w:ilvl w:val="0"/>
          <w:numId w:val="9"/>
        </w:numPr>
        <w:spacing w:after="0" w:line="360" w:lineRule="auto"/>
        <w:jc w:val="both"/>
        <w:rPr>
          <w:rFonts w:ascii="Times New Roman" w:hAnsi="Times New Roman"/>
          <w:sz w:val="24"/>
          <w:szCs w:val="24"/>
          <w:lang w:val="it-IT"/>
        </w:rPr>
      </w:pPr>
      <w:r w:rsidRPr="00DE7BCF">
        <w:rPr>
          <w:rFonts w:ascii="Times New Roman" w:hAnsi="Times New Roman"/>
          <w:sz w:val="24"/>
          <w:szCs w:val="24"/>
          <w:lang w:val="it-IT"/>
        </w:rPr>
        <w:t>s</w:t>
      </w:r>
      <w:r w:rsidR="0085071E" w:rsidRPr="00DE7BCF">
        <w:rPr>
          <w:rFonts w:ascii="Times New Roman" w:hAnsi="Times New Roman"/>
          <w:sz w:val="24"/>
          <w:szCs w:val="24"/>
          <w:lang w:val="it-IT"/>
        </w:rPr>
        <w:t>porirea gradului de implicare al elevului şi</w:t>
      </w:r>
      <w:r w:rsidRPr="00DE7BCF">
        <w:rPr>
          <w:rFonts w:ascii="Times New Roman" w:hAnsi="Times New Roman"/>
          <w:sz w:val="24"/>
          <w:szCs w:val="24"/>
          <w:lang w:val="it-IT"/>
        </w:rPr>
        <w:t>,</w:t>
      </w:r>
      <w:r w:rsidR="0085071E" w:rsidRPr="00DE7BCF">
        <w:rPr>
          <w:rFonts w:ascii="Times New Roman" w:hAnsi="Times New Roman"/>
          <w:sz w:val="24"/>
          <w:szCs w:val="24"/>
          <w:lang w:val="it-IT"/>
        </w:rPr>
        <w:t xml:space="preserve"> implicit</w:t>
      </w:r>
      <w:r w:rsidRPr="00DE7BCF">
        <w:rPr>
          <w:rFonts w:ascii="Times New Roman" w:hAnsi="Times New Roman"/>
          <w:sz w:val="24"/>
          <w:szCs w:val="24"/>
          <w:lang w:val="it-IT"/>
        </w:rPr>
        <w:t>,</w:t>
      </w:r>
      <w:r w:rsidR="0085071E" w:rsidRPr="00DE7BCF">
        <w:rPr>
          <w:rFonts w:ascii="Times New Roman" w:hAnsi="Times New Roman"/>
          <w:sz w:val="24"/>
          <w:szCs w:val="24"/>
          <w:lang w:val="it-IT"/>
        </w:rPr>
        <w:t xml:space="preserve"> şi motivaţia pentru învăţare.</w:t>
      </w:r>
    </w:p>
    <w:p w:rsidR="0085071E" w:rsidRPr="00DE7BCF" w:rsidRDefault="0085071E" w:rsidP="0085071E">
      <w:pPr>
        <w:pStyle w:val="Cap11"/>
        <w:numPr>
          <w:ilvl w:val="0"/>
          <w:numId w:val="0"/>
        </w:numPr>
        <w:spacing w:line="360" w:lineRule="auto"/>
        <w:rPr>
          <w:rFonts w:ascii="Times New Roman" w:hAnsi="Times New Roman"/>
        </w:rPr>
      </w:pPr>
      <w:bookmarkStart w:id="2" w:name="_Toc257375199"/>
      <w:bookmarkStart w:id="3" w:name="_Toc260726631"/>
    </w:p>
    <w:p w:rsidR="0085071E" w:rsidRPr="0006676C" w:rsidRDefault="0085071E" w:rsidP="0006676C">
      <w:pPr>
        <w:pStyle w:val="Heading2"/>
        <w:rPr>
          <w:rFonts w:ascii="Times New Roman" w:hAnsi="Times New Roman"/>
          <w:sz w:val="26"/>
          <w:szCs w:val="26"/>
        </w:rPr>
      </w:pPr>
      <w:bookmarkStart w:id="4" w:name="_Toc351032212"/>
      <w:r w:rsidRPr="0006676C">
        <w:rPr>
          <w:rFonts w:ascii="Times New Roman" w:hAnsi="Times New Roman"/>
          <w:sz w:val="26"/>
          <w:szCs w:val="26"/>
        </w:rPr>
        <w:t>I.1. Structura programei</w:t>
      </w:r>
      <w:bookmarkEnd w:id="2"/>
      <w:bookmarkEnd w:id="3"/>
      <w:bookmarkEnd w:id="4"/>
    </w:p>
    <w:p w:rsidR="00E672E2" w:rsidRPr="00DE7BCF" w:rsidRDefault="00E672E2" w:rsidP="0085071E">
      <w:pPr>
        <w:spacing w:line="360" w:lineRule="auto"/>
        <w:rPr>
          <w:rFonts w:ascii="Times New Roman" w:hAnsi="Times New Roman"/>
          <w:sz w:val="24"/>
          <w:szCs w:val="24"/>
          <w:lang w:val="pt-BR"/>
        </w:rPr>
      </w:pPr>
    </w:p>
    <w:p w:rsidR="0085071E" w:rsidRPr="00DE7BCF" w:rsidRDefault="0085071E" w:rsidP="0085071E">
      <w:pPr>
        <w:spacing w:line="360" w:lineRule="auto"/>
        <w:rPr>
          <w:rFonts w:ascii="Times New Roman" w:hAnsi="Times New Roman"/>
          <w:sz w:val="24"/>
          <w:szCs w:val="24"/>
          <w:lang w:val="pt-BR"/>
        </w:rPr>
      </w:pPr>
      <w:r w:rsidRPr="00DE7BCF">
        <w:rPr>
          <w:rFonts w:ascii="Times New Roman" w:hAnsi="Times New Roman"/>
          <w:sz w:val="24"/>
          <w:szCs w:val="24"/>
          <w:lang w:val="pt-BR"/>
        </w:rPr>
        <w:t>Coerenţa programei este asigurată de parcurgerea următoarelor etape:</w:t>
      </w:r>
    </w:p>
    <w:p w:rsidR="0085071E" w:rsidRPr="00DE7BCF" w:rsidRDefault="0085071E" w:rsidP="0085071E">
      <w:pPr>
        <w:numPr>
          <w:ilvl w:val="0"/>
          <w:numId w:val="10"/>
        </w:numPr>
        <w:spacing w:after="0" w:line="360" w:lineRule="auto"/>
        <w:rPr>
          <w:rFonts w:ascii="Times New Roman" w:hAnsi="Times New Roman"/>
          <w:sz w:val="24"/>
          <w:szCs w:val="24"/>
        </w:rPr>
      </w:pPr>
      <w:r w:rsidRPr="00DE7BCF">
        <w:rPr>
          <w:rFonts w:ascii="Times New Roman" w:hAnsi="Times New Roman"/>
          <w:sz w:val="24"/>
          <w:szCs w:val="24"/>
        </w:rPr>
        <w:t>definirea scopului;</w:t>
      </w:r>
    </w:p>
    <w:p w:rsidR="0085071E" w:rsidRPr="00DE7BCF" w:rsidRDefault="0085071E" w:rsidP="0085071E">
      <w:pPr>
        <w:numPr>
          <w:ilvl w:val="0"/>
          <w:numId w:val="10"/>
        </w:numPr>
        <w:spacing w:after="0" w:line="360" w:lineRule="auto"/>
        <w:rPr>
          <w:rFonts w:ascii="Times New Roman" w:hAnsi="Times New Roman"/>
          <w:sz w:val="24"/>
          <w:szCs w:val="24"/>
        </w:rPr>
      </w:pPr>
      <w:r w:rsidRPr="00DE7BCF">
        <w:rPr>
          <w:rFonts w:ascii="Times New Roman" w:hAnsi="Times New Roman"/>
          <w:sz w:val="24"/>
          <w:szCs w:val="24"/>
        </w:rPr>
        <w:t>definirea grupului ţintă;</w:t>
      </w:r>
    </w:p>
    <w:p w:rsidR="0085071E" w:rsidRPr="00DE7BCF" w:rsidRDefault="0085071E" w:rsidP="0085071E">
      <w:pPr>
        <w:numPr>
          <w:ilvl w:val="0"/>
          <w:numId w:val="10"/>
        </w:numPr>
        <w:spacing w:after="0" w:line="360" w:lineRule="auto"/>
        <w:rPr>
          <w:rFonts w:ascii="Times New Roman" w:hAnsi="Times New Roman"/>
          <w:sz w:val="24"/>
          <w:szCs w:val="24"/>
        </w:rPr>
      </w:pPr>
      <w:r w:rsidRPr="00DE7BCF">
        <w:rPr>
          <w:rFonts w:ascii="Times New Roman" w:hAnsi="Times New Roman"/>
          <w:sz w:val="24"/>
          <w:szCs w:val="24"/>
        </w:rPr>
        <w:t>identificarea competenţelor generale;</w:t>
      </w:r>
    </w:p>
    <w:p w:rsidR="0085071E" w:rsidRPr="00DE7BCF" w:rsidRDefault="0085071E" w:rsidP="0085071E">
      <w:pPr>
        <w:numPr>
          <w:ilvl w:val="0"/>
          <w:numId w:val="10"/>
        </w:numPr>
        <w:spacing w:after="0" w:line="360" w:lineRule="auto"/>
        <w:rPr>
          <w:rFonts w:ascii="Times New Roman" w:hAnsi="Times New Roman"/>
          <w:sz w:val="24"/>
          <w:szCs w:val="24"/>
          <w:lang w:val="it-IT"/>
        </w:rPr>
      </w:pPr>
      <w:r w:rsidRPr="00DE7BCF">
        <w:rPr>
          <w:rFonts w:ascii="Times New Roman" w:hAnsi="Times New Roman"/>
          <w:sz w:val="24"/>
          <w:szCs w:val="24"/>
          <w:lang w:val="it-IT"/>
        </w:rPr>
        <w:t>identificarea setului de valori şi atitudini;</w:t>
      </w:r>
    </w:p>
    <w:p w:rsidR="0085071E" w:rsidRPr="00DE7BCF" w:rsidRDefault="0085071E" w:rsidP="0085071E">
      <w:pPr>
        <w:numPr>
          <w:ilvl w:val="0"/>
          <w:numId w:val="10"/>
        </w:numPr>
        <w:spacing w:after="0" w:line="360" w:lineRule="auto"/>
        <w:rPr>
          <w:rFonts w:ascii="Times New Roman" w:hAnsi="Times New Roman"/>
          <w:sz w:val="24"/>
          <w:szCs w:val="24"/>
        </w:rPr>
      </w:pPr>
      <w:r w:rsidRPr="00DE7BCF">
        <w:rPr>
          <w:rFonts w:ascii="Times New Roman" w:hAnsi="Times New Roman"/>
          <w:sz w:val="24"/>
          <w:szCs w:val="24"/>
        </w:rPr>
        <w:t>identificarea temelor vector al competenţelor, valorilor şi atitudinilor;</w:t>
      </w:r>
    </w:p>
    <w:p w:rsidR="0085071E" w:rsidRPr="00DE7BCF" w:rsidRDefault="0085071E" w:rsidP="0085071E">
      <w:pPr>
        <w:numPr>
          <w:ilvl w:val="0"/>
          <w:numId w:val="10"/>
        </w:numPr>
        <w:spacing w:after="0" w:line="360" w:lineRule="auto"/>
        <w:rPr>
          <w:rFonts w:ascii="Times New Roman" w:hAnsi="Times New Roman"/>
          <w:sz w:val="24"/>
          <w:szCs w:val="24"/>
        </w:rPr>
      </w:pPr>
      <w:r w:rsidRPr="00DE7BCF">
        <w:rPr>
          <w:rFonts w:ascii="Times New Roman" w:hAnsi="Times New Roman"/>
          <w:sz w:val="24"/>
          <w:szCs w:val="24"/>
        </w:rPr>
        <w:t>identificarea competenţelor specifice;</w:t>
      </w:r>
    </w:p>
    <w:p w:rsidR="0085071E" w:rsidRPr="00DE7BCF" w:rsidRDefault="0085071E" w:rsidP="0085071E">
      <w:pPr>
        <w:numPr>
          <w:ilvl w:val="0"/>
          <w:numId w:val="10"/>
        </w:numPr>
        <w:spacing w:after="0" w:line="360" w:lineRule="auto"/>
        <w:rPr>
          <w:rFonts w:ascii="Times New Roman" w:hAnsi="Times New Roman"/>
          <w:sz w:val="24"/>
          <w:szCs w:val="24"/>
          <w:lang w:val="pt-BR"/>
        </w:rPr>
      </w:pPr>
      <w:r w:rsidRPr="00DE7BCF">
        <w:rPr>
          <w:rFonts w:ascii="Times New Roman" w:hAnsi="Times New Roman"/>
          <w:sz w:val="24"/>
          <w:szCs w:val="24"/>
          <w:lang w:val="pt-BR"/>
        </w:rPr>
        <w:t>exemplificarea activităţilor de învăţare, pe baza unor unităţi de conţinut cu rol orientativ;</w:t>
      </w:r>
    </w:p>
    <w:p w:rsidR="0085071E" w:rsidRPr="00DE7BCF" w:rsidRDefault="0085071E" w:rsidP="0085071E">
      <w:pPr>
        <w:numPr>
          <w:ilvl w:val="0"/>
          <w:numId w:val="10"/>
        </w:numPr>
        <w:spacing w:after="0" w:line="360" w:lineRule="auto"/>
        <w:rPr>
          <w:rFonts w:ascii="Times New Roman" w:hAnsi="Times New Roman"/>
          <w:sz w:val="24"/>
          <w:szCs w:val="24"/>
          <w:lang w:val="pt-BR"/>
        </w:rPr>
      </w:pPr>
      <w:r w:rsidRPr="00DE7BCF">
        <w:rPr>
          <w:rFonts w:ascii="Times New Roman" w:hAnsi="Times New Roman"/>
          <w:sz w:val="24"/>
          <w:szCs w:val="24"/>
          <w:lang w:val="pt-BR"/>
        </w:rPr>
        <w:t>exemplificarea activităţilor de evaluare, cu rol de orientare a procesului către instrumente alternative şi care să implice rezolvarea sarcinilor de lucru în echipă;</w:t>
      </w:r>
    </w:p>
    <w:p w:rsidR="0085071E" w:rsidRPr="00DE7BCF" w:rsidRDefault="0085071E" w:rsidP="0085071E">
      <w:pPr>
        <w:numPr>
          <w:ilvl w:val="0"/>
          <w:numId w:val="10"/>
        </w:numPr>
        <w:spacing w:after="0" w:line="360" w:lineRule="auto"/>
        <w:rPr>
          <w:rFonts w:ascii="Times New Roman" w:hAnsi="Times New Roman"/>
          <w:sz w:val="24"/>
          <w:szCs w:val="24"/>
        </w:rPr>
      </w:pPr>
      <w:proofErr w:type="gramStart"/>
      <w:r w:rsidRPr="00DE7BCF">
        <w:rPr>
          <w:rFonts w:ascii="Times New Roman" w:hAnsi="Times New Roman"/>
          <w:sz w:val="24"/>
          <w:szCs w:val="24"/>
        </w:rPr>
        <w:t>sugestii</w:t>
      </w:r>
      <w:proofErr w:type="gramEnd"/>
      <w:r w:rsidRPr="00DE7BCF">
        <w:rPr>
          <w:rFonts w:ascii="Times New Roman" w:hAnsi="Times New Roman"/>
          <w:sz w:val="24"/>
          <w:szCs w:val="24"/>
        </w:rPr>
        <w:t xml:space="preserve"> metodologice.</w:t>
      </w:r>
    </w:p>
    <w:p w:rsidR="0085071E" w:rsidRPr="00DE7BCF" w:rsidRDefault="0085071E" w:rsidP="0085071E">
      <w:pPr>
        <w:pStyle w:val="NoSpacing"/>
        <w:spacing w:line="360" w:lineRule="auto"/>
        <w:ind w:firstLine="360"/>
        <w:jc w:val="both"/>
      </w:pPr>
      <w:r w:rsidRPr="00DE7BCF">
        <w:t xml:space="preserve">Prin raportare la programele şcolare aferente disciplinelor din aria curriculară </w:t>
      </w:r>
      <w:r w:rsidRPr="00DE7BCF">
        <w:rPr>
          <w:i/>
        </w:rPr>
        <w:t>Matematică şi ştiinţe ale naturii</w:t>
      </w:r>
      <w:r w:rsidRPr="00DE7BCF">
        <w:t xml:space="preserve">, programa cursului </w:t>
      </w:r>
      <w:r w:rsidRPr="00DE7BCF">
        <w:rPr>
          <w:i/>
        </w:rPr>
        <w:t xml:space="preserve">Matematică şi ştiinţe în societatea cunoaşterii </w:t>
      </w:r>
      <w:r w:rsidRPr="00DE7BCF">
        <w:t>cuprinde componentele prezentate în cele ce urmează.</w:t>
      </w:r>
    </w:p>
    <w:p w:rsidR="0085071E" w:rsidRPr="00DE7BCF" w:rsidRDefault="0085071E" w:rsidP="0085071E">
      <w:pPr>
        <w:spacing w:line="360" w:lineRule="auto"/>
        <w:ind w:firstLine="720"/>
        <w:jc w:val="both"/>
        <w:rPr>
          <w:rFonts w:ascii="Times New Roman" w:hAnsi="Times New Roman"/>
          <w:sz w:val="24"/>
          <w:szCs w:val="24"/>
          <w:lang w:val="ro-RO"/>
        </w:rPr>
      </w:pPr>
      <w:r w:rsidRPr="00DE7BCF">
        <w:rPr>
          <w:rFonts w:ascii="Times New Roman" w:hAnsi="Times New Roman"/>
          <w:b/>
          <w:sz w:val="24"/>
          <w:szCs w:val="24"/>
          <w:u w:val="single"/>
          <w:lang w:val="ro-RO"/>
        </w:rPr>
        <w:t>Nota de prezentare</w:t>
      </w:r>
      <w:r w:rsidRPr="00DE7BCF">
        <w:rPr>
          <w:rFonts w:ascii="Times New Roman" w:hAnsi="Times New Roman"/>
          <w:sz w:val="24"/>
          <w:szCs w:val="24"/>
          <w:lang w:val="ro-RO"/>
        </w:rPr>
        <w:t xml:space="preserve"> identifică locul acestei discipline opţionale în  curriculum, defineşte scopul acesteia, descrie parcursul opţionalului, argumentând  structura didactică adoptată, dar şi sintetizează o serie de recomandări, considerate semnificative de către autorii programei, privind modul de aplicare.</w:t>
      </w:r>
    </w:p>
    <w:p w:rsidR="0085071E" w:rsidRPr="00DE7BCF" w:rsidRDefault="0085071E" w:rsidP="0085071E">
      <w:pPr>
        <w:spacing w:line="360" w:lineRule="auto"/>
        <w:ind w:firstLine="720"/>
        <w:rPr>
          <w:rFonts w:ascii="Times New Roman" w:hAnsi="Times New Roman"/>
          <w:color w:val="000000"/>
          <w:sz w:val="24"/>
          <w:szCs w:val="24"/>
          <w:lang w:val="ro-RO"/>
        </w:rPr>
      </w:pPr>
      <w:r w:rsidRPr="00DE7BCF">
        <w:rPr>
          <w:rFonts w:ascii="Times New Roman" w:hAnsi="Times New Roman"/>
          <w:b/>
          <w:color w:val="000000"/>
          <w:sz w:val="24"/>
          <w:szCs w:val="24"/>
          <w:u w:val="single"/>
          <w:lang w:val="ro-RO"/>
        </w:rPr>
        <w:lastRenderedPageBreak/>
        <w:t>Competenţele generale/</w:t>
      </w:r>
      <w:r w:rsidR="003D5367">
        <w:rPr>
          <w:rFonts w:ascii="Times New Roman" w:hAnsi="Times New Roman"/>
          <w:b/>
          <w:color w:val="000000"/>
          <w:sz w:val="24"/>
          <w:szCs w:val="24"/>
          <w:u w:val="single"/>
          <w:lang w:val="ro-RO"/>
        </w:rPr>
        <w:t xml:space="preserve"> </w:t>
      </w:r>
      <w:r w:rsidRPr="00DE7BCF">
        <w:rPr>
          <w:rFonts w:ascii="Times New Roman" w:hAnsi="Times New Roman"/>
          <w:b/>
          <w:color w:val="000000"/>
          <w:sz w:val="24"/>
          <w:szCs w:val="24"/>
          <w:u w:val="single"/>
          <w:lang w:val="ro-RO"/>
        </w:rPr>
        <w:t>Obiectivele cadru</w:t>
      </w:r>
      <w:r w:rsidRPr="00DE7BCF">
        <w:rPr>
          <w:rFonts w:ascii="Times New Roman" w:hAnsi="Times New Roman"/>
          <w:b/>
          <w:color w:val="000000"/>
          <w:sz w:val="24"/>
          <w:szCs w:val="24"/>
          <w:lang w:val="ro-RO"/>
        </w:rPr>
        <w:t xml:space="preserve"> </w:t>
      </w:r>
      <w:r w:rsidRPr="00DE7BCF">
        <w:rPr>
          <w:rFonts w:ascii="Times New Roman" w:hAnsi="Times New Roman"/>
          <w:color w:val="000000"/>
          <w:sz w:val="24"/>
          <w:szCs w:val="24"/>
          <w:lang w:val="ro-RO"/>
        </w:rPr>
        <w:t xml:space="preserve">sunt în legătură directă cu cele 8 domenii cheie: </w:t>
      </w:r>
    </w:p>
    <w:p w:rsidR="0085071E" w:rsidRPr="00DE7BCF" w:rsidRDefault="0085071E" w:rsidP="0085071E">
      <w:pPr>
        <w:pStyle w:val="NoSpacing"/>
        <w:numPr>
          <w:ilvl w:val="1"/>
          <w:numId w:val="1"/>
        </w:numPr>
        <w:spacing w:line="360" w:lineRule="auto"/>
        <w:jc w:val="both"/>
      </w:pPr>
      <w:r w:rsidRPr="00DE7BCF">
        <w:t xml:space="preserve">competenţe matematice şi competenţe de bază în ştiinţe şi tehnologii, </w:t>
      </w:r>
    </w:p>
    <w:p w:rsidR="0085071E" w:rsidRPr="00DE7BCF" w:rsidRDefault="0085071E" w:rsidP="0085071E">
      <w:pPr>
        <w:pStyle w:val="NoSpacing"/>
        <w:numPr>
          <w:ilvl w:val="1"/>
          <w:numId w:val="1"/>
        </w:numPr>
        <w:spacing w:line="360" w:lineRule="auto"/>
        <w:jc w:val="both"/>
      </w:pPr>
      <w:r w:rsidRPr="00DE7BCF">
        <w:t xml:space="preserve">competenţe de tehnologia informaţiei şi comunicaţiei, </w:t>
      </w:r>
    </w:p>
    <w:p w:rsidR="0085071E" w:rsidRPr="00DE7BCF" w:rsidRDefault="0085071E" w:rsidP="0085071E">
      <w:pPr>
        <w:pStyle w:val="NoSpacing"/>
        <w:numPr>
          <w:ilvl w:val="1"/>
          <w:numId w:val="1"/>
        </w:numPr>
        <w:spacing w:line="360" w:lineRule="auto"/>
        <w:jc w:val="both"/>
      </w:pPr>
      <w:r w:rsidRPr="00DE7BCF">
        <w:t xml:space="preserve">competenţe de comunicare în limba română, </w:t>
      </w:r>
    </w:p>
    <w:p w:rsidR="0085071E" w:rsidRPr="00DE7BCF" w:rsidRDefault="0085071E" w:rsidP="0085071E">
      <w:pPr>
        <w:pStyle w:val="NoSpacing"/>
        <w:numPr>
          <w:ilvl w:val="1"/>
          <w:numId w:val="1"/>
        </w:numPr>
        <w:spacing w:line="360" w:lineRule="auto"/>
        <w:jc w:val="both"/>
      </w:pPr>
      <w:r w:rsidRPr="00DE7BCF">
        <w:t xml:space="preserve">competenţe de comunicare în limbi străine, </w:t>
      </w:r>
    </w:p>
    <w:p w:rsidR="0085071E" w:rsidRPr="00DE7BCF" w:rsidRDefault="0085071E" w:rsidP="0085071E">
      <w:pPr>
        <w:pStyle w:val="NoSpacing"/>
        <w:numPr>
          <w:ilvl w:val="1"/>
          <w:numId w:val="1"/>
        </w:numPr>
        <w:spacing w:line="360" w:lineRule="auto"/>
        <w:jc w:val="both"/>
      </w:pPr>
      <w:r w:rsidRPr="00DE7BCF">
        <w:t xml:space="preserve">competenţe sociale şi civice, </w:t>
      </w:r>
    </w:p>
    <w:p w:rsidR="0085071E" w:rsidRPr="00DE7BCF" w:rsidRDefault="0085071E" w:rsidP="0085071E">
      <w:pPr>
        <w:pStyle w:val="NoSpacing"/>
        <w:numPr>
          <w:ilvl w:val="1"/>
          <w:numId w:val="1"/>
        </w:numPr>
        <w:spacing w:line="360" w:lineRule="auto"/>
        <w:jc w:val="both"/>
      </w:pPr>
      <w:r w:rsidRPr="00DE7BCF">
        <w:t xml:space="preserve">spirit de iniţiativă şi antreprenoriat, </w:t>
      </w:r>
    </w:p>
    <w:p w:rsidR="0085071E" w:rsidRPr="00DE7BCF" w:rsidRDefault="0085071E" w:rsidP="0085071E">
      <w:pPr>
        <w:pStyle w:val="NoSpacing"/>
        <w:numPr>
          <w:ilvl w:val="1"/>
          <w:numId w:val="1"/>
        </w:numPr>
        <w:spacing w:line="360" w:lineRule="auto"/>
        <w:jc w:val="both"/>
      </w:pPr>
      <w:r w:rsidRPr="00DE7BCF">
        <w:t xml:space="preserve">a învăţa să înveţi, </w:t>
      </w:r>
    </w:p>
    <w:p w:rsidR="0085071E" w:rsidRPr="00DE7BCF" w:rsidRDefault="0085071E" w:rsidP="0085071E">
      <w:pPr>
        <w:pStyle w:val="NoSpacing"/>
        <w:numPr>
          <w:ilvl w:val="1"/>
          <w:numId w:val="1"/>
        </w:numPr>
        <w:spacing w:line="360" w:lineRule="auto"/>
        <w:jc w:val="both"/>
      </w:pPr>
      <w:r w:rsidRPr="00DE7BCF">
        <w:t>sensibilizare şi exprimare culturală.</w:t>
      </w:r>
    </w:p>
    <w:p w:rsidR="0085071E" w:rsidRPr="00DE7BCF" w:rsidRDefault="0085071E" w:rsidP="0085071E">
      <w:pPr>
        <w:pStyle w:val="NoSpacing"/>
        <w:spacing w:line="360" w:lineRule="auto"/>
        <w:ind w:firstLine="360"/>
        <w:jc w:val="both"/>
      </w:pPr>
      <w:r w:rsidRPr="00DE7BCF">
        <w:t>Prin ierarhizarea învăţării, pornind de la însuşire şi identificare până la metaînvăţare, competenţele generale prevăzute răspund necesităţii asigurării egalităţii de şanse pentru toţi elevii, dar permit în acelaşi timp şi o relaţie echilibrată cu problemele practice  din viaţa reală.</w:t>
      </w:r>
    </w:p>
    <w:p w:rsidR="0085071E" w:rsidRPr="00DE7BCF" w:rsidRDefault="0085071E" w:rsidP="00AA3F72">
      <w:pPr>
        <w:pStyle w:val="NoSpacing"/>
        <w:spacing w:line="360" w:lineRule="auto"/>
        <w:ind w:left="480"/>
        <w:jc w:val="both"/>
      </w:pPr>
      <w:r w:rsidRPr="00DE7BCF">
        <w:rPr>
          <w:b/>
        </w:rPr>
        <w:t xml:space="preserve"> </w:t>
      </w:r>
      <w:r w:rsidRPr="00DE7BCF">
        <w:rPr>
          <w:b/>
          <w:u w:val="single"/>
        </w:rPr>
        <w:t>Valorile şi atitudinile</w:t>
      </w:r>
      <w:r w:rsidRPr="00DE7BCF">
        <w:t xml:space="preserve"> urmăresc construirea unei personalităţi independente, critic-constructiv</w:t>
      </w:r>
      <w:r w:rsidR="00AA3F72" w:rsidRPr="00DE7BCF">
        <w:t>e</w:t>
      </w:r>
      <w:r w:rsidRPr="00DE7BCF">
        <w:t xml:space="preserve"> faţă de sine şi faţă de mediul înconjurător; sunt proiectate ca rezultate ale realizării competenţelor generale şi specifice în cadrul procesului de predare - învăţare şi evaluare din perspectivă interdisciplinară.</w:t>
      </w:r>
    </w:p>
    <w:p w:rsidR="0085071E" w:rsidRPr="00DE7BCF" w:rsidRDefault="0085071E" w:rsidP="0085071E">
      <w:pPr>
        <w:spacing w:line="360" w:lineRule="auto"/>
        <w:ind w:firstLine="720"/>
        <w:jc w:val="both"/>
        <w:rPr>
          <w:rFonts w:ascii="Times New Roman" w:hAnsi="Times New Roman"/>
          <w:sz w:val="24"/>
          <w:szCs w:val="24"/>
          <w:lang w:val="it-IT"/>
        </w:rPr>
      </w:pPr>
      <w:r w:rsidRPr="00DE7BCF">
        <w:rPr>
          <w:rFonts w:ascii="Times New Roman" w:hAnsi="Times New Roman"/>
          <w:sz w:val="24"/>
          <w:szCs w:val="24"/>
          <w:lang w:val="it-IT"/>
        </w:rPr>
        <w:t>Valorile şi atitudinile aşteptate au în vedere următoarele direcţii:</w:t>
      </w:r>
    </w:p>
    <w:p w:rsidR="0085071E" w:rsidRPr="00DE7BCF" w:rsidRDefault="0085071E" w:rsidP="0085071E">
      <w:pPr>
        <w:numPr>
          <w:ilvl w:val="1"/>
          <w:numId w:val="1"/>
        </w:numPr>
        <w:spacing w:after="0" w:line="360" w:lineRule="auto"/>
        <w:jc w:val="both"/>
        <w:rPr>
          <w:rFonts w:ascii="Times New Roman" w:hAnsi="Times New Roman"/>
          <w:sz w:val="24"/>
          <w:szCs w:val="24"/>
        </w:rPr>
      </w:pPr>
      <w:r w:rsidRPr="00DE7BCF">
        <w:rPr>
          <w:rFonts w:ascii="Times New Roman" w:hAnsi="Times New Roman"/>
          <w:sz w:val="24"/>
          <w:szCs w:val="24"/>
        </w:rPr>
        <w:t>achiziţiile finale ale învăţării;</w:t>
      </w:r>
    </w:p>
    <w:p w:rsidR="0085071E" w:rsidRPr="00DE7BCF" w:rsidRDefault="0085071E" w:rsidP="0085071E">
      <w:pPr>
        <w:numPr>
          <w:ilvl w:val="1"/>
          <w:numId w:val="1"/>
        </w:numPr>
        <w:spacing w:after="0" w:line="360" w:lineRule="auto"/>
        <w:jc w:val="both"/>
        <w:rPr>
          <w:rFonts w:ascii="Times New Roman" w:hAnsi="Times New Roman"/>
          <w:sz w:val="24"/>
          <w:szCs w:val="24"/>
          <w:lang w:val="it-IT"/>
        </w:rPr>
      </w:pPr>
      <w:r w:rsidRPr="00DE7BCF">
        <w:rPr>
          <w:rFonts w:ascii="Times New Roman" w:hAnsi="Times New Roman"/>
          <w:sz w:val="24"/>
          <w:szCs w:val="24"/>
          <w:lang w:val="it-IT"/>
        </w:rPr>
        <w:t>accentuarea dimensiunii acţionale în formarea personalităţii elevului;</w:t>
      </w:r>
    </w:p>
    <w:p w:rsidR="0085071E" w:rsidRPr="00DE7BCF" w:rsidRDefault="0085071E" w:rsidP="0085071E">
      <w:pPr>
        <w:numPr>
          <w:ilvl w:val="1"/>
          <w:numId w:val="1"/>
        </w:numPr>
        <w:spacing w:after="0" w:line="360" w:lineRule="auto"/>
        <w:jc w:val="both"/>
        <w:rPr>
          <w:rFonts w:ascii="Times New Roman" w:hAnsi="Times New Roman"/>
          <w:sz w:val="24"/>
          <w:szCs w:val="24"/>
          <w:lang w:val="it-IT"/>
        </w:rPr>
      </w:pPr>
      <w:r w:rsidRPr="00DE7BCF">
        <w:rPr>
          <w:rFonts w:ascii="Times New Roman" w:hAnsi="Times New Roman"/>
          <w:sz w:val="24"/>
          <w:szCs w:val="24"/>
          <w:lang w:val="it-IT"/>
        </w:rPr>
        <w:t>definirea ofertei în raport cu aşteptările societăţii şi cu interesele şi aptitudinile elevului.</w:t>
      </w:r>
    </w:p>
    <w:p w:rsidR="0085071E" w:rsidRPr="00DE7BCF" w:rsidRDefault="0085071E" w:rsidP="0085071E">
      <w:pPr>
        <w:pStyle w:val="NoSpacing"/>
        <w:spacing w:line="360" w:lineRule="auto"/>
        <w:ind w:left="480"/>
        <w:jc w:val="both"/>
      </w:pPr>
      <w:r w:rsidRPr="00DE7BCF">
        <w:rPr>
          <w:b/>
          <w:u w:val="single"/>
        </w:rPr>
        <w:t>Competenţele specifice/</w:t>
      </w:r>
      <w:r w:rsidR="00DE7BCF">
        <w:rPr>
          <w:b/>
          <w:u w:val="single"/>
        </w:rPr>
        <w:t xml:space="preserve"> </w:t>
      </w:r>
      <w:r w:rsidRPr="00DE7BCF">
        <w:rPr>
          <w:b/>
          <w:u w:val="single"/>
        </w:rPr>
        <w:t>Obiectivele de referinţă,</w:t>
      </w:r>
      <w:r w:rsidRPr="00DE7BCF">
        <w:t xml:space="preserve"> activităţi de învăţare şi </w:t>
      </w:r>
      <w:r w:rsidRPr="00DE7BCF">
        <w:rPr>
          <w:b/>
        </w:rPr>
        <w:t>conţinuturi asociate</w:t>
      </w:r>
      <w:r w:rsidRPr="00DE7BCF">
        <w:t xml:space="preserve"> care implică abordarea integrată a disciplinelor din aria curriculară matematică şi ştiinţe; în cazul acestui curriculum</w:t>
      </w:r>
      <w:r w:rsidR="00AA3F72" w:rsidRPr="00DE7BCF">
        <w:t>,</w:t>
      </w:r>
      <w:r w:rsidRPr="00DE7BCF">
        <w:t xml:space="preserve">  nu întâlnim o corespondenţă de tip  biunivoc, o competenţă putând fi asociată cu diferite conţinuturi.</w:t>
      </w:r>
    </w:p>
    <w:p w:rsidR="0085071E" w:rsidRPr="00DE7BCF" w:rsidRDefault="0085071E" w:rsidP="0085071E">
      <w:pPr>
        <w:pStyle w:val="NoSpacing"/>
        <w:spacing w:line="360" w:lineRule="auto"/>
        <w:ind w:left="480"/>
        <w:jc w:val="both"/>
      </w:pPr>
      <w:r w:rsidRPr="00DE7BCF">
        <w:rPr>
          <w:b/>
          <w:u w:val="single"/>
        </w:rPr>
        <w:t>Sugestiile metodologice</w:t>
      </w:r>
      <w:r w:rsidRPr="00DE7BCF">
        <w:t xml:space="preserve"> cuprind recomandări pentru proiectarea demersului didactic, având rolul de a orienta cadrele didactice în demersul instructiv-formativ spre atingerea standardelor de performanţă asociate competenţelor, valorilor şi atitudinilor prevăzute de programă.</w:t>
      </w:r>
    </w:p>
    <w:p w:rsidR="00427D9B" w:rsidRDefault="0085071E" w:rsidP="00741903">
      <w:pPr>
        <w:spacing w:line="360" w:lineRule="auto"/>
        <w:ind w:firstLine="720"/>
        <w:jc w:val="both"/>
        <w:rPr>
          <w:rFonts w:ascii="Times New Roman" w:hAnsi="Times New Roman"/>
          <w:b/>
          <w:sz w:val="24"/>
          <w:szCs w:val="24"/>
          <w:lang w:val="ro-RO"/>
        </w:rPr>
      </w:pPr>
      <w:r w:rsidRPr="00DE7BCF">
        <w:rPr>
          <w:rFonts w:ascii="Times New Roman" w:hAnsi="Times New Roman"/>
          <w:sz w:val="24"/>
          <w:szCs w:val="24"/>
          <w:lang w:val="ro-RO"/>
        </w:rPr>
        <w:t>Sugestiile metodologice au în vedere modul de organizare a activităţii didactice în vederea formării la elevi a competenţelor formulate în programa şcolară</w:t>
      </w:r>
      <w:r w:rsidRPr="00DE7BCF">
        <w:rPr>
          <w:rFonts w:ascii="Times New Roman" w:hAnsi="Times New Roman"/>
          <w:b/>
          <w:sz w:val="24"/>
          <w:szCs w:val="24"/>
          <w:lang w:val="ro-RO"/>
        </w:rPr>
        <w:t>.</w:t>
      </w:r>
    </w:p>
    <w:p w:rsidR="0085071E" w:rsidRPr="00DE7BCF" w:rsidRDefault="0085071E" w:rsidP="0085071E">
      <w:pPr>
        <w:spacing w:line="360" w:lineRule="auto"/>
        <w:ind w:firstLine="720"/>
        <w:rPr>
          <w:rFonts w:ascii="Times New Roman" w:hAnsi="Times New Roman"/>
          <w:b/>
          <w:sz w:val="24"/>
          <w:szCs w:val="24"/>
          <w:lang w:val="ro-RO"/>
        </w:rPr>
      </w:pPr>
      <w:r w:rsidRPr="00DE7BCF">
        <w:rPr>
          <w:rFonts w:ascii="Times New Roman" w:hAnsi="Times New Roman"/>
          <w:b/>
          <w:sz w:val="24"/>
          <w:szCs w:val="24"/>
          <w:lang w:val="ro-RO"/>
        </w:rPr>
        <w:lastRenderedPageBreak/>
        <w:t xml:space="preserve">-  Orientările metodologice generale </w:t>
      </w:r>
    </w:p>
    <w:p w:rsidR="0085071E" w:rsidRPr="00DE7BCF" w:rsidRDefault="0085071E" w:rsidP="0085071E">
      <w:pPr>
        <w:pStyle w:val="NoSpacing"/>
        <w:spacing w:line="360" w:lineRule="auto"/>
        <w:ind w:firstLine="360"/>
        <w:jc w:val="both"/>
      </w:pPr>
      <w:r w:rsidRPr="00DE7BCF">
        <w:t>Sarcinile de învăţare se regăsesc sub forma unui complex de  activităţi de învăţare vizând anumite rezultate ale învăţării exprimate sub forma de cunoştinţe, priceperi, deprinderi şi abilităţi. Evaluarea rezultatelor învăţării urmăreşte contribuţia acestor rezultate la dezvoltarea competenţelor propuse.</w:t>
      </w:r>
    </w:p>
    <w:p w:rsidR="0085071E" w:rsidRPr="00DE7BCF" w:rsidRDefault="0085071E" w:rsidP="0085071E">
      <w:pPr>
        <w:pStyle w:val="NoSpacing"/>
        <w:spacing w:line="360" w:lineRule="auto"/>
        <w:ind w:firstLine="360"/>
        <w:jc w:val="both"/>
      </w:pPr>
      <w:r w:rsidRPr="00DE7BCF">
        <w:t>Orientările metodologice generale includ şi proiectarea activităţilor de predare- învăţare orientată către:</w:t>
      </w:r>
    </w:p>
    <w:p w:rsidR="0085071E" w:rsidRPr="00DE7BCF" w:rsidRDefault="0085071E" w:rsidP="0085071E">
      <w:pPr>
        <w:spacing w:line="360" w:lineRule="auto"/>
        <w:ind w:left="720"/>
        <w:rPr>
          <w:rFonts w:ascii="Times New Roman" w:hAnsi="Times New Roman"/>
          <w:sz w:val="24"/>
          <w:szCs w:val="24"/>
          <w:lang w:val="ro-RO"/>
        </w:rPr>
      </w:pPr>
      <w:r w:rsidRPr="00DE7BCF">
        <w:rPr>
          <w:rFonts w:ascii="Times New Roman" w:hAnsi="Times New Roman"/>
          <w:sz w:val="24"/>
          <w:szCs w:val="24"/>
          <w:lang w:val="ro-RO"/>
        </w:rPr>
        <w:t>- diversificarea situaţiilor de învăţare;</w:t>
      </w:r>
    </w:p>
    <w:p w:rsidR="0085071E" w:rsidRPr="00DE7BCF" w:rsidRDefault="0085071E" w:rsidP="0085071E">
      <w:pPr>
        <w:spacing w:line="360" w:lineRule="auto"/>
        <w:ind w:left="720"/>
        <w:rPr>
          <w:rFonts w:ascii="Times New Roman" w:hAnsi="Times New Roman"/>
          <w:sz w:val="24"/>
          <w:szCs w:val="24"/>
          <w:lang w:val="ro-RO"/>
        </w:rPr>
      </w:pPr>
      <w:r w:rsidRPr="00DE7BCF">
        <w:rPr>
          <w:rFonts w:ascii="Times New Roman" w:hAnsi="Times New Roman"/>
          <w:sz w:val="24"/>
          <w:szCs w:val="24"/>
          <w:lang w:val="ro-RO"/>
        </w:rPr>
        <w:t>- asumarea de noi roluri de către profesori;</w:t>
      </w:r>
    </w:p>
    <w:p w:rsidR="0085071E" w:rsidRPr="00DE7BCF" w:rsidRDefault="0085071E" w:rsidP="0085071E">
      <w:pPr>
        <w:spacing w:line="360" w:lineRule="auto"/>
        <w:ind w:left="720"/>
        <w:rPr>
          <w:rFonts w:ascii="Times New Roman" w:hAnsi="Times New Roman"/>
          <w:sz w:val="24"/>
          <w:szCs w:val="24"/>
          <w:lang w:val="ro-RO"/>
        </w:rPr>
      </w:pPr>
      <w:r w:rsidRPr="00DE7BCF">
        <w:rPr>
          <w:rFonts w:ascii="Times New Roman" w:hAnsi="Times New Roman"/>
          <w:sz w:val="24"/>
          <w:szCs w:val="24"/>
          <w:lang w:val="ro-RO"/>
        </w:rPr>
        <w:t>- utilizarea metodelor interactive de învăţare şi a tehnologiei moderne;</w:t>
      </w:r>
    </w:p>
    <w:p w:rsidR="0085071E" w:rsidRPr="00DE7BCF" w:rsidRDefault="0085071E" w:rsidP="0085071E">
      <w:pPr>
        <w:spacing w:line="360" w:lineRule="auto"/>
        <w:ind w:left="720"/>
        <w:rPr>
          <w:rFonts w:ascii="Times New Roman" w:hAnsi="Times New Roman"/>
          <w:b/>
          <w:sz w:val="24"/>
          <w:szCs w:val="24"/>
          <w:lang w:val="ro-RO"/>
        </w:rPr>
      </w:pPr>
      <w:r w:rsidRPr="00DE7BCF">
        <w:rPr>
          <w:rFonts w:ascii="Times New Roman" w:hAnsi="Times New Roman"/>
          <w:sz w:val="24"/>
          <w:szCs w:val="24"/>
          <w:lang w:val="ro-RO"/>
        </w:rPr>
        <w:t>- dezvoltarea unui mediu educaţional în concordanţă cu nevoile individuale de învăţare ale elevilor.</w:t>
      </w:r>
    </w:p>
    <w:p w:rsidR="0085071E" w:rsidRPr="00DE7BCF" w:rsidRDefault="0085071E" w:rsidP="0085071E">
      <w:pPr>
        <w:spacing w:line="360" w:lineRule="auto"/>
        <w:ind w:left="720" w:firstLine="696"/>
        <w:jc w:val="both"/>
        <w:rPr>
          <w:rFonts w:ascii="Times New Roman" w:hAnsi="Times New Roman"/>
          <w:sz w:val="24"/>
          <w:szCs w:val="24"/>
          <w:lang w:val="ro-RO"/>
        </w:rPr>
      </w:pPr>
      <w:r w:rsidRPr="00DE7BCF">
        <w:rPr>
          <w:rFonts w:ascii="Times New Roman" w:hAnsi="Times New Roman"/>
          <w:sz w:val="24"/>
          <w:szCs w:val="24"/>
          <w:lang w:val="ro-RO"/>
        </w:rPr>
        <w:t>Modul în care sunt structurate conţinuturile, dar mai ales sistemul de metode utilizate pentru realizarea de competenţe va conduce la crearea unui mediu de învăţarea eficient, mediu care va valorifica exper</w:t>
      </w:r>
      <w:r w:rsidR="00DE7BCF">
        <w:rPr>
          <w:rFonts w:ascii="Times New Roman" w:hAnsi="Times New Roman"/>
          <w:sz w:val="24"/>
          <w:szCs w:val="24"/>
          <w:lang w:val="ro-RO"/>
        </w:rPr>
        <w:t xml:space="preserve">ienţele </w:t>
      </w:r>
      <w:r w:rsidRPr="00DE7BCF">
        <w:rPr>
          <w:rFonts w:ascii="Times New Roman" w:hAnsi="Times New Roman"/>
          <w:sz w:val="24"/>
          <w:szCs w:val="24"/>
          <w:lang w:val="ro-RO"/>
        </w:rPr>
        <w:t>elevilor şi va învăţa elevii să îşi asume responsabilitatea comportamentului lor atât în şcoală, cât şi în viaţa cotidiană. Abordarea flexibilă a conţinuturilor va spori motivaţia pentru învăţare. Funcţia formativă a evaluării va fi realizată constant prin participarea activă a elevilor la proiecte, experimente, realizări de portofolii şi prin familiarizarea elevilor cu structura şi cerinţele acestor metode şi a instrumentelor de evaluare specifice.</w:t>
      </w:r>
    </w:p>
    <w:p w:rsidR="0085071E" w:rsidRPr="00DE7BCF" w:rsidRDefault="0085071E" w:rsidP="0085071E">
      <w:pPr>
        <w:spacing w:line="360" w:lineRule="auto"/>
        <w:ind w:left="720"/>
        <w:jc w:val="both"/>
        <w:rPr>
          <w:rFonts w:ascii="Times New Roman" w:hAnsi="Times New Roman"/>
          <w:sz w:val="24"/>
          <w:szCs w:val="24"/>
        </w:rPr>
      </w:pPr>
      <w:r w:rsidRPr="00DE7BCF">
        <w:rPr>
          <w:rFonts w:ascii="Times New Roman" w:hAnsi="Times New Roman"/>
          <w:b/>
          <w:sz w:val="24"/>
          <w:szCs w:val="24"/>
        </w:rPr>
        <w:t xml:space="preserve">- </w:t>
      </w:r>
      <w:r w:rsidRPr="00DE7BCF">
        <w:rPr>
          <w:rFonts w:ascii="Times New Roman" w:hAnsi="Times New Roman"/>
          <w:sz w:val="24"/>
          <w:szCs w:val="24"/>
        </w:rPr>
        <w:t>Orientări metodologice privind utilizarea TIC în implementarea curriculumului integrat.</w:t>
      </w:r>
    </w:p>
    <w:p w:rsidR="0085071E" w:rsidRPr="00DE7BCF" w:rsidRDefault="0085071E" w:rsidP="0085071E">
      <w:pPr>
        <w:spacing w:line="360" w:lineRule="auto"/>
        <w:ind w:left="720"/>
        <w:rPr>
          <w:rFonts w:ascii="Times New Roman" w:hAnsi="Times New Roman"/>
          <w:sz w:val="24"/>
          <w:szCs w:val="24"/>
        </w:rPr>
      </w:pPr>
      <w:r w:rsidRPr="00DE7BCF">
        <w:rPr>
          <w:rFonts w:ascii="Times New Roman" w:hAnsi="Times New Roman"/>
          <w:sz w:val="24"/>
          <w:szCs w:val="24"/>
        </w:rPr>
        <w:t xml:space="preserve"> Utilizarea </w:t>
      </w:r>
      <w:r w:rsidR="00DE7BCF">
        <w:rPr>
          <w:rFonts w:ascii="Times New Roman" w:hAnsi="Times New Roman"/>
          <w:sz w:val="24"/>
          <w:szCs w:val="24"/>
        </w:rPr>
        <w:t>TIC în studiul acestui opţional</w:t>
      </w:r>
      <w:r w:rsidRPr="00DE7BCF">
        <w:rPr>
          <w:rFonts w:ascii="Times New Roman" w:hAnsi="Times New Roman"/>
          <w:sz w:val="24"/>
          <w:szCs w:val="24"/>
        </w:rPr>
        <w:t xml:space="preserve"> se </w:t>
      </w:r>
      <w:proofErr w:type="gramStart"/>
      <w:r w:rsidRPr="00DE7BCF">
        <w:rPr>
          <w:rFonts w:ascii="Times New Roman" w:hAnsi="Times New Roman"/>
          <w:sz w:val="24"/>
          <w:szCs w:val="24"/>
        </w:rPr>
        <w:t>va</w:t>
      </w:r>
      <w:proofErr w:type="gramEnd"/>
      <w:r w:rsidRPr="00DE7BCF">
        <w:rPr>
          <w:rFonts w:ascii="Times New Roman" w:hAnsi="Times New Roman"/>
          <w:sz w:val="24"/>
          <w:szCs w:val="24"/>
        </w:rPr>
        <w:t xml:space="preserve"> axa pe:</w:t>
      </w:r>
    </w:p>
    <w:p w:rsidR="0085071E" w:rsidRPr="00DE7BCF" w:rsidRDefault="0085071E" w:rsidP="0085071E">
      <w:pPr>
        <w:numPr>
          <w:ilvl w:val="0"/>
          <w:numId w:val="8"/>
        </w:numPr>
        <w:spacing w:after="0" w:line="360" w:lineRule="auto"/>
        <w:rPr>
          <w:rFonts w:ascii="Times New Roman" w:hAnsi="Times New Roman"/>
          <w:sz w:val="24"/>
          <w:szCs w:val="24"/>
        </w:rPr>
      </w:pPr>
      <w:r w:rsidRPr="00DE7BCF">
        <w:rPr>
          <w:rFonts w:ascii="Times New Roman" w:hAnsi="Times New Roman"/>
          <w:sz w:val="24"/>
          <w:szCs w:val="24"/>
        </w:rPr>
        <w:t>utilizarea bibliotecilor virtuale ca sursă de informare;</w:t>
      </w:r>
    </w:p>
    <w:p w:rsidR="0085071E" w:rsidRPr="00DE7BCF" w:rsidRDefault="0085071E" w:rsidP="0085071E">
      <w:pPr>
        <w:numPr>
          <w:ilvl w:val="0"/>
          <w:numId w:val="8"/>
        </w:numPr>
        <w:spacing w:after="0" w:line="360" w:lineRule="auto"/>
        <w:rPr>
          <w:rFonts w:ascii="Times New Roman" w:hAnsi="Times New Roman"/>
          <w:sz w:val="24"/>
          <w:szCs w:val="24"/>
        </w:rPr>
      </w:pPr>
      <w:r w:rsidRPr="00DE7BCF">
        <w:rPr>
          <w:rFonts w:ascii="Times New Roman" w:hAnsi="Times New Roman"/>
          <w:sz w:val="24"/>
          <w:szCs w:val="24"/>
        </w:rPr>
        <w:t>modelarea unor fenomene şi prezentarea unor aparate;</w:t>
      </w:r>
    </w:p>
    <w:p w:rsidR="0085071E" w:rsidRPr="00DE7BCF" w:rsidRDefault="0085071E" w:rsidP="0085071E">
      <w:pPr>
        <w:numPr>
          <w:ilvl w:val="0"/>
          <w:numId w:val="8"/>
        </w:numPr>
        <w:spacing w:after="0" w:line="360" w:lineRule="auto"/>
        <w:rPr>
          <w:rFonts w:ascii="Times New Roman" w:hAnsi="Times New Roman"/>
          <w:sz w:val="24"/>
          <w:szCs w:val="24"/>
        </w:rPr>
      </w:pPr>
      <w:r w:rsidRPr="00DE7BCF">
        <w:rPr>
          <w:rFonts w:ascii="Times New Roman" w:hAnsi="Times New Roman"/>
          <w:sz w:val="24"/>
          <w:szCs w:val="24"/>
        </w:rPr>
        <w:t>realizarea unor experimente virtuale;</w:t>
      </w:r>
    </w:p>
    <w:p w:rsidR="0085071E" w:rsidRPr="00DE7BCF" w:rsidRDefault="0085071E" w:rsidP="0085071E">
      <w:pPr>
        <w:numPr>
          <w:ilvl w:val="0"/>
          <w:numId w:val="8"/>
        </w:numPr>
        <w:spacing w:after="0" w:line="360" w:lineRule="auto"/>
        <w:rPr>
          <w:rFonts w:ascii="Times New Roman" w:hAnsi="Times New Roman"/>
          <w:sz w:val="24"/>
          <w:szCs w:val="24"/>
        </w:rPr>
      </w:pPr>
      <w:r w:rsidRPr="00DE7BCF">
        <w:rPr>
          <w:rFonts w:ascii="Times New Roman" w:hAnsi="Times New Roman"/>
          <w:sz w:val="24"/>
          <w:szCs w:val="24"/>
        </w:rPr>
        <w:t>prelucrarea datelor obţinute;</w:t>
      </w:r>
    </w:p>
    <w:p w:rsidR="0085071E" w:rsidRPr="00DE7BCF" w:rsidRDefault="0085071E" w:rsidP="0085071E">
      <w:pPr>
        <w:numPr>
          <w:ilvl w:val="0"/>
          <w:numId w:val="8"/>
        </w:numPr>
        <w:spacing w:after="0" w:line="360" w:lineRule="auto"/>
        <w:rPr>
          <w:rFonts w:ascii="Times New Roman" w:hAnsi="Times New Roman"/>
          <w:sz w:val="24"/>
          <w:szCs w:val="24"/>
        </w:rPr>
      </w:pPr>
      <w:r w:rsidRPr="00DE7BCF">
        <w:rPr>
          <w:rFonts w:ascii="Times New Roman" w:hAnsi="Times New Roman"/>
          <w:sz w:val="24"/>
          <w:szCs w:val="24"/>
        </w:rPr>
        <w:t>realizarea rapoartelor;</w:t>
      </w:r>
    </w:p>
    <w:p w:rsidR="0085071E" w:rsidRPr="00DE7BCF" w:rsidRDefault="0085071E" w:rsidP="0085071E">
      <w:pPr>
        <w:numPr>
          <w:ilvl w:val="0"/>
          <w:numId w:val="8"/>
        </w:numPr>
        <w:spacing w:after="0" w:line="360" w:lineRule="auto"/>
        <w:rPr>
          <w:rFonts w:ascii="Times New Roman" w:hAnsi="Times New Roman"/>
          <w:sz w:val="24"/>
          <w:szCs w:val="24"/>
          <w:lang w:val="pt-BR"/>
        </w:rPr>
      </w:pPr>
      <w:r w:rsidRPr="00DE7BCF">
        <w:rPr>
          <w:rFonts w:ascii="Times New Roman" w:hAnsi="Times New Roman"/>
          <w:sz w:val="24"/>
          <w:szCs w:val="24"/>
          <w:lang w:val="pt-BR"/>
        </w:rPr>
        <w:t>prezentarea informaţiilor şi a rapoartelor.</w:t>
      </w:r>
    </w:p>
    <w:p w:rsidR="0085071E" w:rsidRDefault="0085071E" w:rsidP="0085071E">
      <w:pPr>
        <w:spacing w:line="360" w:lineRule="auto"/>
        <w:ind w:left="1320"/>
        <w:rPr>
          <w:rFonts w:ascii="Times New Roman" w:hAnsi="Times New Roman"/>
          <w:sz w:val="24"/>
          <w:szCs w:val="24"/>
          <w:lang w:val="pt-BR"/>
        </w:rPr>
      </w:pPr>
    </w:p>
    <w:p w:rsidR="009E2551" w:rsidRPr="00DE7BCF" w:rsidRDefault="009E2551" w:rsidP="0085071E">
      <w:pPr>
        <w:spacing w:line="360" w:lineRule="auto"/>
        <w:ind w:left="1320"/>
        <w:rPr>
          <w:rFonts w:ascii="Times New Roman" w:hAnsi="Times New Roman"/>
          <w:sz w:val="24"/>
          <w:szCs w:val="24"/>
          <w:lang w:val="pt-BR"/>
        </w:rPr>
      </w:pPr>
    </w:p>
    <w:p w:rsidR="0085071E" w:rsidRPr="0006676C" w:rsidRDefault="0085071E" w:rsidP="0006676C">
      <w:pPr>
        <w:pStyle w:val="Heading2"/>
        <w:rPr>
          <w:rFonts w:ascii="Times New Roman" w:hAnsi="Times New Roman"/>
          <w:sz w:val="26"/>
          <w:szCs w:val="26"/>
        </w:rPr>
      </w:pPr>
      <w:bookmarkStart w:id="5" w:name="_Toc257375200"/>
      <w:bookmarkStart w:id="6" w:name="_Toc260726633"/>
      <w:bookmarkStart w:id="7" w:name="_Toc351032213"/>
      <w:r w:rsidRPr="0006676C">
        <w:rPr>
          <w:rFonts w:ascii="Times New Roman" w:hAnsi="Times New Roman"/>
          <w:sz w:val="26"/>
          <w:szCs w:val="26"/>
        </w:rPr>
        <w:t>I.2. Specificitatea programei</w:t>
      </w:r>
      <w:bookmarkEnd w:id="5"/>
      <w:bookmarkEnd w:id="6"/>
      <w:bookmarkEnd w:id="7"/>
    </w:p>
    <w:p w:rsidR="0006676C" w:rsidRDefault="0006676C" w:rsidP="0085071E">
      <w:pPr>
        <w:pStyle w:val="NoSpacing"/>
        <w:spacing w:line="360" w:lineRule="auto"/>
        <w:ind w:firstLine="360"/>
        <w:jc w:val="both"/>
      </w:pPr>
    </w:p>
    <w:p w:rsidR="0085071E" w:rsidRPr="00DE7BCF" w:rsidRDefault="0085071E" w:rsidP="0085071E">
      <w:pPr>
        <w:pStyle w:val="NoSpacing"/>
        <w:spacing w:line="360" w:lineRule="auto"/>
        <w:ind w:firstLine="360"/>
        <w:jc w:val="both"/>
      </w:pPr>
      <w:r w:rsidRPr="00DE7BCF">
        <w:t>Specificitatea programei este dată de următoarele elemente:</w:t>
      </w:r>
    </w:p>
    <w:p w:rsidR="0085071E" w:rsidRPr="00DE7BCF" w:rsidRDefault="0085071E" w:rsidP="0085071E">
      <w:pPr>
        <w:pStyle w:val="NoSpacing"/>
        <w:spacing w:line="360" w:lineRule="auto"/>
        <w:jc w:val="both"/>
      </w:pPr>
      <w:r w:rsidRPr="00DE7BCF">
        <w:sym w:font="Wingdings" w:char="F0E0"/>
      </w:r>
      <w:r w:rsidRPr="00DE7BCF">
        <w:t xml:space="preserve"> interdisciplinaritatea: în fiecare dintre cele 6 teme se vor regăsi secvenţe şi interferenţe ale domeniilor ştiinţifice şi matematicii, reflectate atât la nivelul competenţelor specifice, cât şi la nivelul conţinuturilor;</w:t>
      </w:r>
    </w:p>
    <w:p w:rsidR="0085071E" w:rsidRPr="00DE7BCF" w:rsidRDefault="0085071E" w:rsidP="0085071E">
      <w:pPr>
        <w:pStyle w:val="NoSpacing"/>
        <w:spacing w:line="360" w:lineRule="auto"/>
        <w:jc w:val="both"/>
      </w:pPr>
      <w:r w:rsidRPr="00DE7BCF">
        <w:sym w:font="Wingdings" w:char="F0E0"/>
      </w:r>
      <w:r w:rsidRPr="00DE7BCF">
        <w:t xml:space="preserve"> introducerea într-o temă distinctă a elementelor de teoria învăţării ştiinţelor, cuprinzând o sistematizare a terminologiei specifice ştiinţelor prin constituirea unui breviar teoretic, urmat de descrierea metodelor de traducere a textelor literale în limbaj ştiinţific şi relaţiile aferente şi finalizând cu metode de rezolvare teoretică/</w:t>
      </w:r>
      <w:r w:rsidR="008F7072" w:rsidRPr="00DE7BCF">
        <w:t xml:space="preserve"> </w:t>
      </w:r>
      <w:r w:rsidRPr="00DE7BCF">
        <w:t>empirică/</w:t>
      </w:r>
      <w:r w:rsidR="008F7072" w:rsidRPr="00DE7BCF">
        <w:t xml:space="preserve"> </w:t>
      </w:r>
      <w:r w:rsidRPr="00DE7BCF">
        <w:t>experimentală a cerinţelor derivate din probleme ale lumii reale;</w:t>
      </w:r>
    </w:p>
    <w:p w:rsidR="0085071E" w:rsidRPr="00DE7BCF" w:rsidRDefault="0085071E" w:rsidP="0085071E">
      <w:pPr>
        <w:pStyle w:val="NoSpacing"/>
        <w:spacing w:line="360" w:lineRule="auto"/>
        <w:jc w:val="both"/>
      </w:pPr>
      <w:r w:rsidRPr="00DE7BCF">
        <w:sym w:font="Wingdings" w:char="F0E0"/>
      </w:r>
      <w:r w:rsidRPr="00DE7BCF">
        <w:t xml:space="preserve"> activităţile de instruire, care pun în centrul lor elevul, profesorul asumându-şi rolurile de observator şi coordonator al activităţilor. </w:t>
      </w:r>
    </w:p>
    <w:p w:rsidR="0085071E" w:rsidRPr="00DE7BCF" w:rsidRDefault="0085071E" w:rsidP="0085071E">
      <w:pPr>
        <w:pStyle w:val="NoSpacing"/>
        <w:spacing w:line="360" w:lineRule="auto"/>
        <w:jc w:val="both"/>
      </w:pPr>
      <w:r w:rsidRPr="00DE7BCF">
        <w:t xml:space="preserve">       Activităţile de învăţare asociate programei au la bază dezvoltarea de competenţe necesare pentru crearea premiselor reuşitei profesionale, sociale, precum şi a unei integrări culturale a tinerilor şi a unei bune dezvoltări personale. </w:t>
      </w:r>
    </w:p>
    <w:p w:rsidR="0085071E" w:rsidRPr="00DE7BCF" w:rsidRDefault="0085071E" w:rsidP="0085071E">
      <w:pPr>
        <w:pStyle w:val="NoSpacing"/>
        <w:spacing w:line="360" w:lineRule="auto"/>
        <w:jc w:val="both"/>
      </w:pPr>
      <w:r w:rsidRPr="00DE7BCF">
        <w:t>Prevăzute ca o variabilă a programei, activităţile de învăţare au în vedere punerea în armonie a abilităţilor didactice cu particularităţile şi specificul grupului de educabili.</w:t>
      </w:r>
    </w:p>
    <w:p w:rsidR="0085071E" w:rsidRPr="00DE7BCF" w:rsidRDefault="0085071E" w:rsidP="0085071E">
      <w:pPr>
        <w:pStyle w:val="NoSpacing"/>
        <w:spacing w:line="360" w:lineRule="auto"/>
        <w:jc w:val="both"/>
        <w:rPr>
          <w:b/>
          <w:bCs/>
        </w:rPr>
      </w:pPr>
      <w:r w:rsidRPr="00DE7BCF">
        <w:t xml:space="preserve"> </w:t>
      </w:r>
    </w:p>
    <w:p w:rsidR="0085071E" w:rsidRPr="0006676C" w:rsidRDefault="0085071E" w:rsidP="0006676C">
      <w:pPr>
        <w:pStyle w:val="Heading2"/>
        <w:rPr>
          <w:rFonts w:ascii="Times New Roman" w:hAnsi="Times New Roman"/>
          <w:sz w:val="26"/>
          <w:szCs w:val="26"/>
        </w:rPr>
      </w:pPr>
      <w:bookmarkStart w:id="8" w:name="_Toc351032214"/>
      <w:bookmarkStart w:id="9" w:name="_Toc260726634"/>
      <w:r w:rsidRPr="0006676C">
        <w:rPr>
          <w:rFonts w:ascii="Times New Roman" w:hAnsi="Times New Roman"/>
          <w:sz w:val="26"/>
          <w:szCs w:val="26"/>
        </w:rPr>
        <w:t xml:space="preserve">I.3. </w:t>
      </w:r>
      <w:proofErr w:type="gramStart"/>
      <w:r w:rsidRPr="0006676C">
        <w:rPr>
          <w:rFonts w:ascii="Times New Roman" w:hAnsi="Times New Roman"/>
          <w:sz w:val="26"/>
          <w:szCs w:val="26"/>
        </w:rPr>
        <w:t>Un</w:t>
      </w:r>
      <w:proofErr w:type="gramEnd"/>
      <w:r w:rsidRPr="0006676C">
        <w:rPr>
          <w:rFonts w:ascii="Times New Roman" w:hAnsi="Times New Roman"/>
          <w:sz w:val="26"/>
          <w:szCs w:val="26"/>
        </w:rPr>
        <w:t xml:space="preserve"> curriculum în concordanţă cu actualele teorii educaţionale</w:t>
      </w:r>
      <w:bookmarkEnd w:id="8"/>
      <w:r w:rsidRPr="0006676C">
        <w:rPr>
          <w:rFonts w:ascii="Times New Roman" w:hAnsi="Times New Roman"/>
          <w:sz w:val="26"/>
          <w:szCs w:val="26"/>
        </w:rPr>
        <w:t xml:space="preserve"> </w:t>
      </w:r>
      <w:bookmarkEnd w:id="9"/>
    </w:p>
    <w:p w:rsidR="0006676C" w:rsidRDefault="0006676C" w:rsidP="0085071E">
      <w:pPr>
        <w:spacing w:line="360" w:lineRule="auto"/>
        <w:ind w:firstLine="720"/>
        <w:jc w:val="both"/>
        <w:rPr>
          <w:rFonts w:ascii="Times New Roman" w:hAnsi="Times New Roman"/>
          <w:sz w:val="24"/>
          <w:szCs w:val="24"/>
          <w:lang w:val="ro-RO"/>
        </w:rPr>
      </w:pPr>
    </w:p>
    <w:p w:rsidR="0085071E" w:rsidRPr="00DE7BCF" w:rsidRDefault="0085071E" w:rsidP="0085071E">
      <w:pPr>
        <w:spacing w:line="360" w:lineRule="auto"/>
        <w:ind w:firstLine="720"/>
        <w:jc w:val="both"/>
        <w:rPr>
          <w:rFonts w:ascii="Times New Roman" w:hAnsi="Times New Roman"/>
          <w:sz w:val="24"/>
          <w:szCs w:val="24"/>
          <w:lang w:val="ro-RO"/>
        </w:rPr>
      </w:pPr>
      <w:r w:rsidRPr="00DE7BCF">
        <w:rPr>
          <w:rFonts w:ascii="Times New Roman" w:hAnsi="Times New Roman"/>
          <w:sz w:val="24"/>
          <w:szCs w:val="24"/>
          <w:lang w:val="ro-RO"/>
        </w:rPr>
        <w:t>Realităţile contemporane impun implementarea unui set de transformări funcţionale şi structurale la nivelul modului de conceptualizare a curriculumului şcolar. Transformările vizează atât experienţele de învăţare propuse de către învăţământul  primar, gimnazial şi liceal, cât şi desfăşurarea proceselor de instruire  din clasa de elevi.</w:t>
      </w:r>
    </w:p>
    <w:p w:rsidR="0085071E" w:rsidRPr="00DE7BCF" w:rsidRDefault="0085071E" w:rsidP="0085071E">
      <w:pPr>
        <w:spacing w:line="360" w:lineRule="auto"/>
        <w:ind w:firstLine="720"/>
        <w:jc w:val="both"/>
        <w:rPr>
          <w:rFonts w:ascii="Times New Roman" w:hAnsi="Times New Roman"/>
          <w:sz w:val="24"/>
          <w:szCs w:val="24"/>
          <w:lang w:val="ro-RO"/>
        </w:rPr>
      </w:pPr>
      <w:r w:rsidRPr="00DE7BCF">
        <w:rPr>
          <w:rFonts w:ascii="Times New Roman" w:hAnsi="Times New Roman"/>
          <w:sz w:val="24"/>
          <w:szCs w:val="24"/>
          <w:lang w:val="ro-RO"/>
        </w:rPr>
        <w:t>Existenţa universală este ghidată de un principiu general al unităţii - integralitatea.</w:t>
      </w:r>
    </w:p>
    <w:p w:rsidR="0085071E" w:rsidRPr="00DE7BCF" w:rsidRDefault="0085071E" w:rsidP="0085071E">
      <w:pPr>
        <w:spacing w:line="360" w:lineRule="auto"/>
        <w:ind w:firstLine="720"/>
        <w:jc w:val="both"/>
        <w:rPr>
          <w:rFonts w:ascii="Times New Roman" w:hAnsi="Times New Roman"/>
          <w:sz w:val="24"/>
          <w:szCs w:val="24"/>
          <w:lang w:val="ro-RO"/>
        </w:rPr>
      </w:pPr>
      <w:r w:rsidRPr="00DE7BCF">
        <w:rPr>
          <w:rFonts w:ascii="Times New Roman" w:hAnsi="Times New Roman"/>
          <w:sz w:val="24"/>
          <w:szCs w:val="24"/>
          <w:lang w:val="ro-RO"/>
        </w:rPr>
        <w:t>Paradigma curriculară actuală permite manifestarea în sistemul de învăţământ  a acestui principiu atât la nivelul proiectiv, cât şi la cel al transpunerii  în acţiune.</w:t>
      </w:r>
    </w:p>
    <w:p w:rsidR="0085071E" w:rsidRPr="00DE7BCF" w:rsidRDefault="0085071E" w:rsidP="0085071E">
      <w:pPr>
        <w:spacing w:line="360" w:lineRule="auto"/>
        <w:ind w:firstLine="720"/>
        <w:jc w:val="both"/>
        <w:rPr>
          <w:rFonts w:ascii="Times New Roman" w:hAnsi="Times New Roman"/>
          <w:sz w:val="24"/>
          <w:szCs w:val="24"/>
          <w:lang w:val="ro-RO"/>
        </w:rPr>
      </w:pPr>
      <w:r w:rsidRPr="00DE7BCF">
        <w:rPr>
          <w:rFonts w:ascii="Times New Roman" w:hAnsi="Times New Roman"/>
          <w:sz w:val="24"/>
          <w:szCs w:val="24"/>
          <w:lang w:val="ro-RO"/>
        </w:rPr>
        <w:lastRenderedPageBreak/>
        <w:t>H. H. Jacobs defineşte interdisciplinaritatea ca pe o ”viziune asupra cunoaşterii şi o abordare a curriculumului care aplică în mod conştient metodologia şi limbajul din mai multe discipline pentru a examina o temă centrală, o problemă sau o experienţă” (1989, p. 8).</w:t>
      </w:r>
    </w:p>
    <w:p w:rsidR="0085071E" w:rsidRPr="00DE7BCF" w:rsidRDefault="0085071E" w:rsidP="0085071E">
      <w:pPr>
        <w:spacing w:line="360" w:lineRule="auto"/>
        <w:jc w:val="both"/>
        <w:rPr>
          <w:rFonts w:ascii="Times New Roman" w:hAnsi="Times New Roman"/>
          <w:sz w:val="24"/>
          <w:szCs w:val="24"/>
          <w:lang w:val="ro-RO"/>
        </w:rPr>
      </w:pPr>
      <w:r w:rsidRPr="00DE7BCF">
        <w:rPr>
          <w:rFonts w:ascii="Times New Roman" w:hAnsi="Times New Roman"/>
          <w:sz w:val="24"/>
          <w:szCs w:val="24"/>
          <w:lang w:val="ro-RO"/>
        </w:rPr>
        <w:tab/>
        <w:t>Curriculumul integrat propus presupune crearea de  conexiuni semnificative între teme sau competenţe care sunt de regulă formate disparat, în interiorul diferitelor discipline.</w:t>
      </w:r>
    </w:p>
    <w:p w:rsidR="0085071E" w:rsidRPr="00DE7BCF" w:rsidRDefault="0085071E" w:rsidP="0085071E">
      <w:pPr>
        <w:pStyle w:val="NoSpacing"/>
        <w:spacing w:line="360" w:lineRule="auto"/>
        <w:ind w:firstLine="708"/>
        <w:jc w:val="both"/>
      </w:pPr>
      <w:r w:rsidRPr="00DE7BCF">
        <w:t xml:space="preserve">Învăţământul secolul XXI este caracterizat prin mobilitate, atât ca proces, cât şi ca sistem, termenul de reformă fiind înlocuit cu termenul de revizuire continuă, în consonanţă cu dinamica schimbărilor societăţilor moderne, datorate ratei de creştere a informaţiei. </w:t>
      </w:r>
    </w:p>
    <w:p w:rsidR="0085071E" w:rsidRPr="00DE7BCF" w:rsidRDefault="0085071E" w:rsidP="0085071E">
      <w:pPr>
        <w:pStyle w:val="NoSpacing"/>
        <w:spacing w:line="360" w:lineRule="auto"/>
        <w:jc w:val="both"/>
      </w:pPr>
      <w:r w:rsidRPr="00DE7BCF">
        <w:t>Cadrul de referinţă al prezentei programe:</w:t>
      </w:r>
    </w:p>
    <w:p w:rsidR="0085071E" w:rsidRPr="00DE7BCF" w:rsidRDefault="0085071E" w:rsidP="0085071E">
      <w:pPr>
        <w:pStyle w:val="NoSpacing"/>
        <w:spacing w:line="360" w:lineRule="auto"/>
        <w:jc w:val="both"/>
      </w:pPr>
      <w:r w:rsidRPr="00DE7BCF">
        <w:sym w:font="Wingdings" w:char="F0E0"/>
      </w:r>
      <w:r w:rsidRPr="00DE7BCF">
        <w:t>documente europene de politică educaţională:</w:t>
      </w:r>
    </w:p>
    <w:p w:rsidR="0085071E" w:rsidRPr="00DE7BCF" w:rsidRDefault="0085071E" w:rsidP="0085071E">
      <w:pPr>
        <w:pStyle w:val="NoSpacing"/>
        <w:numPr>
          <w:ilvl w:val="0"/>
          <w:numId w:val="6"/>
        </w:numPr>
        <w:spacing w:line="360" w:lineRule="auto"/>
        <w:jc w:val="both"/>
      </w:pPr>
      <w:r w:rsidRPr="00DE7BCF">
        <w:rPr>
          <w:i/>
        </w:rPr>
        <w:t>Improving the Quality of Teacher Education - EC(2007)</w:t>
      </w:r>
      <w:r w:rsidRPr="00DE7BCF">
        <w:t>;</w:t>
      </w:r>
    </w:p>
    <w:p w:rsidR="0085071E" w:rsidRPr="00DE7BCF" w:rsidRDefault="0085071E" w:rsidP="0085071E">
      <w:pPr>
        <w:pStyle w:val="NoSpacing"/>
        <w:numPr>
          <w:ilvl w:val="0"/>
          <w:numId w:val="6"/>
        </w:numPr>
        <w:spacing w:line="360" w:lineRule="auto"/>
        <w:jc w:val="both"/>
      </w:pPr>
      <w:r w:rsidRPr="00DE7BCF">
        <w:t xml:space="preserve"> </w:t>
      </w:r>
      <w:r w:rsidRPr="00DE7BCF">
        <w:rPr>
          <w:i/>
        </w:rPr>
        <w:t>Raportul Directoratului General pentru Educaţie şi Cultură, privind Implementarea planului de acţiune Educaţie şi formare 2010-2030</w:t>
      </w:r>
      <w:r w:rsidRPr="00DE7BCF">
        <w:t>;</w:t>
      </w:r>
    </w:p>
    <w:p w:rsidR="0085071E" w:rsidRPr="00DE7BCF" w:rsidRDefault="0085071E" w:rsidP="0085071E">
      <w:pPr>
        <w:pStyle w:val="NoSpacing"/>
        <w:numPr>
          <w:ilvl w:val="0"/>
          <w:numId w:val="6"/>
        </w:numPr>
        <w:spacing w:line="360" w:lineRule="auto"/>
        <w:jc w:val="both"/>
      </w:pPr>
      <w:r w:rsidRPr="00DE7BCF">
        <w:rPr>
          <w:i/>
        </w:rPr>
        <w:t>Strategia de postaderare</w:t>
      </w:r>
      <w:r w:rsidRPr="00DE7BCF">
        <w:t>, MECTS.</w:t>
      </w:r>
    </w:p>
    <w:p w:rsidR="0085071E" w:rsidRPr="00DE7BCF" w:rsidRDefault="0085071E" w:rsidP="0085071E">
      <w:pPr>
        <w:pStyle w:val="NoSpacing"/>
        <w:spacing w:line="360" w:lineRule="auto"/>
        <w:ind w:firstLine="410"/>
        <w:jc w:val="both"/>
      </w:pPr>
      <w:r w:rsidRPr="00DE7BCF">
        <w:t xml:space="preserve">Programa </w:t>
      </w:r>
      <w:r w:rsidRPr="00DE7BCF">
        <w:rPr>
          <w:i/>
        </w:rPr>
        <w:t>Matematică şi ştiinţe în societatea cunoaşterii</w:t>
      </w:r>
      <w:r w:rsidRPr="00DE7BCF">
        <w:t xml:space="preserve"> are în vedere realităţile şcolii româneşti, fiind construit</w:t>
      </w:r>
      <w:r w:rsidR="008447D9" w:rsidRPr="00DE7BCF">
        <w:t>ă</w:t>
      </w:r>
      <w:r w:rsidRPr="00DE7BCF">
        <w:t xml:space="preserve"> ca o abordare complementară faţă de curriculum, bazată pe:</w:t>
      </w:r>
    </w:p>
    <w:p w:rsidR="0085071E" w:rsidRPr="00DE7BCF" w:rsidRDefault="0085071E" w:rsidP="0085071E">
      <w:pPr>
        <w:numPr>
          <w:ilvl w:val="0"/>
          <w:numId w:val="7"/>
        </w:numPr>
        <w:spacing w:after="0" w:line="360" w:lineRule="auto"/>
        <w:rPr>
          <w:rFonts w:ascii="Times New Roman" w:hAnsi="Times New Roman"/>
          <w:sz w:val="24"/>
          <w:szCs w:val="24"/>
          <w:lang w:val="ro-RO"/>
        </w:rPr>
      </w:pPr>
      <w:r w:rsidRPr="00DE7BCF">
        <w:rPr>
          <w:rFonts w:ascii="Times New Roman" w:hAnsi="Times New Roman"/>
          <w:sz w:val="24"/>
          <w:szCs w:val="24"/>
          <w:lang w:val="ro-RO"/>
        </w:rPr>
        <w:t>valorificarea cunoştinţelor şi experienţelor elevi</w:t>
      </w:r>
      <w:r w:rsidR="003F7DDA" w:rsidRPr="00DE7BCF">
        <w:rPr>
          <w:rFonts w:ascii="Times New Roman" w:hAnsi="Times New Roman"/>
          <w:sz w:val="24"/>
          <w:szCs w:val="24"/>
          <w:lang w:val="ro-RO"/>
        </w:rPr>
        <w:t>lor dobândite prin  educaţia an</w:t>
      </w:r>
      <w:r w:rsidRPr="00DE7BCF">
        <w:rPr>
          <w:rFonts w:ascii="Times New Roman" w:hAnsi="Times New Roman"/>
          <w:sz w:val="24"/>
          <w:szCs w:val="24"/>
          <w:lang w:val="ro-RO"/>
        </w:rPr>
        <w:t>terioară sau prin existenţa lor cotidiană;</w:t>
      </w:r>
    </w:p>
    <w:p w:rsidR="0085071E" w:rsidRPr="00DE7BCF" w:rsidRDefault="0085071E" w:rsidP="0085071E">
      <w:pPr>
        <w:numPr>
          <w:ilvl w:val="0"/>
          <w:numId w:val="7"/>
        </w:numPr>
        <w:spacing w:after="0" w:line="360" w:lineRule="auto"/>
        <w:rPr>
          <w:rFonts w:ascii="Times New Roman" w:hAnsi="Times New Roman"/>
          <w:sz w:val="24"/>
          <w:szCs w:val="24"/>
        </w:rPr>
      </w:pPr>
      <w:r w:rsidRPr="00DE7BCF">
        <w:rPr>
          <w:rFonts w:ascii="Times New Roman" w:hAnsi="Times New Roman"/>
          <w:sz w:val="24"/>
          <w:szCs w:val="24"/>
        </w:rPr>
        <w:t xml:space="preserve">orientarea către latura pragmatică </w:t>
      </w:r>
      <w:r w:rsidR="008447D9" w:rsidRPr="00DE7BCF">
        <w:rPr>
          <w:rFonts w:ascii="Times New Roman" w:hAnsi="Times New Roman"/>
          <w:sz w:val="24"/>
          <w:szCs w:val="24"/>
        </w:rPr>
        <w:t>a</w:t>
      </w:r>
      <w:r w:rsidRPr="00DE7BCF">
        <w:rPr>
          <w:rFonts w:ascii="Times New Roman" w:hAnsi="Times New Roman"/>
          <w:sz w:val="24"/>
          <w:szCs w:val="24"/>
        </w:rPr>
        <w:t xml:space="preserve"> aplicării curriculumului;</w:t>
      </w:r>
    </w:p>
    <w:p w:rsidR="0085071E" w:rsidRPr="00DE7BCF" w:rsidRDefault="0085071E" w:rsidP="0085071E">
      <w:pPr>
        <w:numPr>
          <w:ilvl w:val="0"/>
          <w:numId w:val="7"/>
        </w:numPr>
        <w:spacing w:after="0" w:line="360" w:lineRule="auto"/>
        <w:rPr>
          <w:rFonts w:ascii="Times New Roman" w:hAnsi="Times New Roman"/>
          <w:sz w:val="24"/>
          <w:szCs w:val="24"/>
        </w:rPr>
      </w:pPr>
      <w:r w:rsidRPr="00DE7BCF">
        <w:rPr>
          <w:rFonts w:ascii="Times New Roman" w:hAnsi="Times New Roman"/>
          <w:sz w:val="24"/>
          <w:szCs w:val="24"/>
        </w:rPr>
        <w:t>completarea dimensiunii cognitive cu dimensiunea afectiv - atitudinală şi morală din perspectiva finalităţilor educaţiei;</w:t>
      </w:r>
    </w:p>
    <w:p w:rsidR="0085071E" w:rsidRPr="00DE7BCF" w:rsidRDefault="0085071E" w:rsidP="0085071E">
      <w:pPr>
        <w:numPr>
          <w:ilvl w:val="0"/>
          <w:numId w:val="7"/>
        </w:numPr>
        <w:spacing w:after="0" w:line="360" w:lineRule="auto"/>
        <w:rPr>
          <w:rFonts w:ascii="Times New Roman" w:hAnsi="Times New Roman"/>
          <w:b/>
          <w:sz w:val="24"/>
          <w:szCs w:val="24"/>
        </w:rPr>
      </w:pPr>
      <w:proofErr w:type="gramStart"/>
      <w:r w:rsidRPr="00DE7BCF">
        <w:rPr>
          <w:rFonts w:ascii="Times New Roman" w:hAnsi="Times New Roman"/>
          <w:sz w:val="24"/>
          <w:szCs w:val="24"/>
        </w:rPr>
        <w:t>promovarea</w:t>
      </w:r>
      <w:proofErr w:type="gramEnd"/>
      <w:r w:rsidRPr="00DE7BCF">
        <w:rPr>
          <w:rFonts w:ascii="Times New Roman" w:hAnsi="Times New Roman"/>
          <w:sz w:val="24"/>
          <w:szCs w:val="24"/>
        </w:rPr>
        <w:t xml:space="preserve"> în cadrul sugestiilor metodologice a unor strategii  care să respecte exigenţele unei învăţări durabile</w:t>
      </w:r>
      <w:r w:rsidRPr="00DE7BCF">
        <w:rPr>
          <w:rFonts w:ascii="Times New Roman" w:hAnsi="Times New Roman"/>
          <w:b/>
          <w:sz w:val="24"/>
          <w:szCs w:val="24"/>
        </w:rPr>
        <w:t>.</w:t>
      </w:r>
    </w:p>
    <w:p w:rsidR="00741903" w:rsidRPr="00DE7BCF" w:rsidRDefault="00741903" w:rsidP="00741903">
      <w:pPr>
        <w:spacing w:after="0" w:line="360" w:lineRule="auto"/>
        <w:ind w:left="360"/>
        <w:rPr>
          <w:rFonts w:ascii="Times New Roman" w:hAnsi="Times New Roman"/>
          <w:b/>
          <w:sz w:val="24"/>
          <w:szCs w:val="24"/>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951"/>
        <w:gridCol w:w="7397"/>
      </w:tblGrid>
      <w:tr w:rsidR="0085071E" w:rsidRPr="00DE7BCF">
        <w:tc>
          <w:tcPr>
            <w:tcW w:w="1951" w:type="dxa"/>
            <w:shd w:val="pct10" w:color="auto" w:fill="auto"/>
            <w:vAlign w:val="center"/>
          </w:tcPr>
          <w:p w:rsidR="0085071E" w:rsidRPr="00DE7BCF" w:rsidRDefault="0085071E" w:rsidP="007A095A">
            <w:pPr>
              <w:pStyle w:val="NoSpacing"/>
              <w:spacing w:line="360" w:lineRule="auto"/>
              <w:jc w:val="center"/>
              <w:rPr>
                <w:b/>
              </w:rPr>
            </w:pPr>
            <w:r w:rsidRPr="00DE7BCF">
              <w:rPr>
                <w:b/>
              </w:rPr>
              <w:t>Competenţe cheie</w:t>
            </w:r>
          </w:p>
        </w:tc>
        <w:tc>
          <w:tcPr>
            <w:tcW w:w="7397" w:type="dxa"/>
            <w:shd w:val="pct10" w:color="auto" w:fill="auto"/>
            <w:vAlign w:val="center"/>
          </w:tcPr>
          <w:p w:rsidR="0085071E" w:rsidRPr="00DE7BCF" w:rsidRDefault="00DE7BCF" w:rsidP="007A095A">
            <w:pPr>
              <w:pStyle w:val="NoSpacing"/>
              <w:spacing w:line="360" w:lineRule="auto"/>
              <w:jc w:val="center"/>
              <w:rPr>
                <w:b/>
              </w:rPr>
            </w:pPr>
            <w:r w:rsidRPr="00DE7BCF">
              <w:rPr>
                <w:b/>
              </w:rPr>
              <w:t>Conexiuni între  programă şi competenţele-cheie</w:t>
            </w:r>
          </w:p>
        </w:tc>
      </w:tr>
      <w:tr w:rsidR="0085071E" w:rsidRPr="00DE7BCF">
        <w:trPr>
          <w:cantSplit/>
          <w:trHeight w:val="1373"/>
        </w:trPr>
        <w:tc>
          <w:tcPr>
            <w:tcW w:w="1951" w:type="dxa"/>
            <w:vAlign w:val="center"/>
          </w:tcPr>
          <w:p w:rsidR="0085071E" w:rsidRPr="00DE7BCF" w:rsidRDefault="0085071E" w:rsidP="007A095A">
            <w:pPr>
              <w:pStyle w:val="NoSpacing"/>
              <w:spacing w:line="360" w:lineRule="auto"/>
              <w:jc w:val="center"/>
              <w:rPr>
                <w:b/>
              </w:rPr>
            </w:pPr>
            <w:r w:rsidRPr="00DE7BCF">
              <w:rPr>
                <w:b/>
              </w:rPr>
              <w:t>Comunicare în limba maternă</w:t>
            </w:r>
          </w:p>
        </w:tc>
        <w:tc>
          <w:tcPr>
            <w:tcW w:w="7397" w:type="dxa"/>
            <w:vMerge w:val="restart"/>
            <w:vAlign w:val="center"/>
          </w:tcPr>
          <w:p w:rsidR="0085071E" w:rsidRPr="00DE7BCF" w:rsidRDefault="0085071E" w:rsidP="005175BF">
            <w:pPr>
              <w:pStyle w:val="NoSpacing"/>
              <w:spacing w:line="360" w:lineRule="auto"/>
              <w:jc w:val="both"/>
            </w:pPr>
            <w:r w:rsidRPr="00DE7BCF">
              <w:t xml:space="preserve">Activităţile de învăţare asociate programei implică </w:t>
            </w:r>
            <w:r w:rsidR="005175BF" w:rsidRPr="00DE7BCF">
              <w:t>elevul</w:t>
            </w:r>
            <w:r w:rsidRPr="00DE7BCF">
              <w:t xml:space="preserve"> la nivel participativ, cu încurajarea exprimării propriilor opinii, într-un mod asertiv, critic şi argumentat</w:t>
            </w:r>
            <w:r w:rsidR="005175BF" w:rsidRPr="00DE7BCF">
              <w:t>. I</w:t>
            </w:r>
            <w:r w:rsidRPr="00DE7BCF">
              <w:t xml:space="preserve">mplicarea educabilului în activităţi de echipă </w:t>
            </w:r>
            <w:r w:rsidRPr="00DE7BCF">
              <w:lastRenderedPageBreak/>
              <w:t xml:space="preserve">este premisa dezvoltării abilităţilor de comunicare interpersonală şi </w:t>
            </w:r>
            <w:r w:rsidR="005175BF" w:rsidRPr="00DE7BCF">
              <w:t xml:space="preserve">de </w:t>
            </w:r>
            <w:r w:rsidRPr="00DE7BCF">
              <w:t>interrelaţionare.</w:t>
            </w:r>
          </w:p>
          <w:p w:rsidR="0085071E" w:rsidRPr="00DE7BCF" w:rsidRDefault="0085071E" w:rsidP="007A095A">
            <w:pPr>
              <w:pStyle w:val="NoSpacing"/>
              <w:spacing w:line="360" w:lineRule="auto"/>
              <w:jc w:val="both"/>
            </w:pPr>
            <w:r w:rsidRPr="00DE7BCF">
              <w:t>Faptul că una dintre variabilele programei este reprezentată de conţinuturi, secvenţa de colectare şi selectare a informaţiei va fi utilizată în procesul de instruire în vederea dezvoltării competenţelor de comunicare în limbi moderne.</w:t>
            </w:r>
          </w:p>
        </w:tc>
      </w:tr>
      <w:tr w:rsidR="0085071E" w:rsidRPr="00DE7BCF">
        <w:trPr>
          <w:cantSplit/>
          <w:trHeight w:val="1374"/>
        </w:trPr>
        <w:tc>
          <w:tcPr>
            <w:tcW w:w="1951" w:type="dxa"/>
            <w:vAlign w:val="center"/>
          </w:tcPr>
          <w:p w:rsidR="0085071E" w:rsidRPr="00DE7BCF" w:rsidRDefault="0085071E" w:rsidP="007A095A">
            <w:pPr>
              <w:pStyle w:val="NoSpacing"/>
              <w:spacing w:line="360" w:lineRule="auto"/>
              <w:jc w:val="center"/>
              <w:rPr>
                <w:b/>
              </w:rPr>
            </w:pPr>
            <w:r w:rsidRPr="00DE7BCF">
              <w:rPr>
                <w:b/>
              </w:rPr>
              <w:lastRenderedPageBreak/>
              <w:t>Comunicare în limbi moderne</w:t>
            </w:r>
          </w:p>
        </w:tc>
        <w:tc>
          <w:tcPr>
            <w:tcW w:w="7397" w:type="dxa"/>
            <w:vMerge/>
            <w:vAlign w:val="center"/>
          </w:tcPr>
          <w:p w:rsidR="0085071E" w:rsidRPr="00DE7BCF" w:rsidRDefault="0085071E" w:rsidP="007A095A">
            <w:pPr>
              <w:pStyle w:val="NoSpacing"/>
              <w:spacing w:line="360" w:lineRule="auto"/>
              <w:jc w:val="both"/>
            </w:pPr>
          </w:p>
        </w:tc>
      </w:tr>
      <w:tr w:rsidR="0085071E" w:rsidRPr="00DE7BCF">
        <w:tc>
          <w:tcPr>
            <w:tcW w:w="1951" w:type="dxa"/>
            <w:vAlign w:val="center"/>
          </w:tcPr>
          <w:p w:rsidR="0085071E" w:rsidRPr="00DE7BCF" w:rsidRDefault="0085071E" w:rsidP="007A095A">
            <w:pPr>
              <w:pStyle w:val="NoSpacing"/>
              <w:spacing w:line="360" w:lineRule="auto"/>
              <w:jc w:val="center"/>
              <w:rPr>
                <w:b/>
              </w:rPr>
            </w:pPr>
            <w:r w:rsidRPr="00DE7BCF">
              <w:rPr>
                <w:b/>
              </w:rPr>
              <w:lastRenderedPageBreak/>
              <w:t>Competenţe matematice, în ştiinţe şi tehnologii</w:t>
            </w:r>
          </w:p>
        </w:tc>
        <w:tc>
          <w:tcPr>
            <w:tcW w:w="7397" w:type="dxa"/>
            <w:vAlign w:val="center"/>
          </w:tcPr>
          <w:p w:rsidR="0085071E" w:rsidRPr="00DE7BCF" w:rsidRDefault="0085071E" w:rsidP="007A095A">
            <w:pPr>
              <w:pStyle w:val="NoSpacing"/>
              <w:spacing w:line="360" w:lineRule="auto"/>
              <w:jc w:val="both"/>
            </w:pPr>
            <w:r w:rsidRPr="00DE7BCF">
              <w:t>Temele propuse implică dezvoltarea în sistem integrat a competenţelor matematice, ştiinţifice şi tehnologice, dublate de dezvoltarea de competenţe de învăţare care presupun:</w:t>
            </w:r>
          </w:p>
          <w:p w:rsidR="0085071E" w:rsidRPr="00DE7BCF" w:rsidRDefault="0085071E" w:rsidP="007A095A">
            <w:pPr>
              <w:pStyle w:val="NoSpacing"/>
              <w:spacing w:line="360" w:lineRule="auto"/>
              <w:jc w:val="both"/>
            </w:pPr>
            <w:r w:rsidRPr="00DE7BCF">
              <w:sym w:font="Wingdings" w:char="F0E0"/>
            </w:r>
            <w:r w:rsidRPr="00DE7BCF">
              <w:t xml:space="preserve"> a învăţa să înveţi (learn to learn);</w:t>
            </w:r>
          </w:p>
          <w:p w:rsidR="0085071E" w:rsidRPr="00DE7BCF" w:rsidRDefault="0085071E" w:rsidP="007A095A">
            <w:pPr>
              <w:pStyle w:val="NoSpacing"/>
              <w:spacing w:line="360" w:lineRule="auto"/>
              <w:jc w:val="both"/>
            </w:pPr>
            <w:r w:rsidRPr="00DE7BCF">
              <w:sym w:font="Wingdings" w:char="F0E0"/>
            </w:r>
            <w:r w:rsidRPr="00DE7BCF">
              <w:t xml:space="preserve"> a învăţa  să faci  (learn to do).</w:t>
            </w:r>
          </w:p>
        </w:tc>
      </w:tr>
      <w:tr w:rsidR="0085071E" w:rsidRPr="00DE7BCF">
        <w:tc>
          <w:tcPr>
            <w:tcW w:w="1951" w:type="dxa"/>
            <w:vAlign w:val="center"/>
          </w:tcPr>
          <w:p w:rsidR="0085071E" w:rsidRPr="00DE7BCF" w:rsidRDefault="0085071E" w:rsidP="007A095A">
            <w:pPr>
              <w:pStyle w:val="NoSpacing"/>
              <w:spacing w:line="360" w:lineRule="auto"/>
              <w:jc w:val="center"/>
              <w:rPr>
                <w:b/>
              </w:rPr>
            </w:pPr>
            <w:r w:rsidRPr="00DE7BCF">
              <w:rPr>
                <w:b/>
              </w:rPr>
              <w:t>Competenţe digitale</w:t>
            </w:r>
          </w:p>
        </w:tc>
        <w:tc>
          <w:tcPr>
            <w:tcW w:w="7397" w:type="dxa"/>
            <w:vAlign w:val="center"/>
          </w:tcPr>
          <w:p w:rsidR="0085071E" w:rsidRPr="00DE7BCF" w:rsidRDefault="0085071E" w:rsidP="007A095A">
            <w:pPr>
              <w:pStyle w:val="NoSpacing"/>
              <w:spacing w:line="360" w:lineRule="auto"/>
              <w:jc w:val="both"/>
            </w:pPr>
            <w:r w:rsidRPr="00DE7BCF">
              <w:t xml:space="preserve">Identificarea, selectarea, prelucrarea şi prezentarea conţinuturilor reprezintă secvenţe care pot fi optimizate prin implicarea tehnologiei informaţiei şi comunicării: PPT, baze de date, internet, fişiere media, e-mail, forum, platforme educaţionale etc. </w:t>
            </w:r>
          </w:p>
        </w:tc>
      </w:tr>
      <w:tr w:rsidR="0085071E" w:rsidRPr="00DE7BCF">
        <w:tc>
          <w:tcPr>
            <w:tcW w:w="1951" w:type="dxa"/>
            <w:vAlign w:val="center"/>
          </w:tcPr>
          <w:p w:rsidR="0085071E" w:rsidRPr="00DE7BCF" w:rsidRDefault="0085071E" w:rsidP="007A095A">
            <w:pPr>
              <w:pStyle w:val="NoSpacing"/>
              <w:spacing w:line="360" w:lineRule="auto"/>
              <w:jc w:val="center"/>
              <w:rPr>
                <w:b/>
              </w:rPr>
            </w:pPr>
            <w:r w:rsidRPr="00DE7BCF">
              <w:rPr>
                <w:b/>
              </w:rPr>
              <w:t>Competenţe metacognitive (a învăţa să înveţi)</w:t>
            </w:r>
          </w:p>
        </w:tc>
        <w:tc>
          <w:tcPr>
            <w:tcW w:w="7397" w:type="dxa"/>
            <w:vAlign w:val="center"/>
          </w:tcPr>
          <w:p w:rsidR="0085071E" w:rsidRPr="00DE7BCF" w:rsidRDefault="0085071E" w:rsidP="007A095A">
            <w:pPr>
              <w:pStyle w:val="NoSpacing"/>
              <w:spacing w:line="360" w:lineRule="auto"/>
              <w:jc w:val="both"/>
            </w:pPr>
            <w:r w:rsidRPr="00DE7BCF">
              <w:t>Acordăm atenţie acestui domeniu cheie prin activităţile de învăţare propuse în prima temă a cursului, activităţi care au la bază abordarea sistematizată a cunoaşterii şi înţelegerii ştiinţifice.</w:t>
            </w:r>
          </w:p>
        </w:tc>
      </w:tr>
      <w:tr w:rsidR="0085071E" w:rsidRPr="00DE7BCF">
        <w:tc>
          <w:tcPr>
            <w:tcW w:w="1951" w:type="dxa"/>
            <w:vAlign w:val="center"/>
          </w:tcPr>
          <w:p w:rsidR="0085071E" w:rsidRPr="00DE7BCF" w:rsidRDefault="0085071E" w:rsidP="007A095A">
            <w:pPr>
              <w:pStyle w:val="NoSpacing"/>
              <w:spacing w:line="360" w:lineRule="auto"/>
              <w:jc w:val="center"/>
              <w:rPr>
                <w:b/>
              </w:rPr>
            </w:pPr>
            <w:r w:rsidRPr="00DE7BCF">
              <w:rPr>
                <w:b/>
              </w:rPr>
              <w:t>Competenţe interpersonale, interculturale, sociale şi civice</w:t>
            </w:r>
          </w:p>
        </w:tc>
        <w:tc>
          <w:tcPr>
            <w:tcW w:w="7397" w:type="dxa"/>
            <w:vAlign w:val="center"/>
          </w:tcPr>
          <w:p w:rsidR="0085071E" w:rsidRPr="00DE7BCF" w:rsidRDefault="0085071E" w:rsidP="007A095A">
            <w:pPr>
              <w:pStyle w:val="NoSpacing"/>
              <w:spacing w:line="360" w:lineRule="auto"/>
              <w:jc w:val="both"/>
              <w:rPr>
                <w:spacing w:val="-2"/>
              </w:rPr>
            </w:pPr>
            <w:r w:rsidRPr="00DE7BCF">
              <w:rPr>
                <w:spacing w:val="-2"/>
              </w:rPr>
              <w:t>Bazate pe comunicarea asertivă şi pe asumarea de roluri şi responsabilităţi în echipă, activităţile de învăţare favorizează dezvoltarea atitudinilor pozitive: respectarea opiniei în relaţia de comunicare, recunoaşterea muncii coechipierului, oferirea de  sprijin în rezolvarea de sarcini, toleranţă, asumarea reuşitelor/</w:t>
            </w:r>
            <w:r w:rsidR="00DE7BCF">
              <w:rPr>
                <w:spacing w:val="-2"/>
              </w:rPr>
              <w:t xml:space="preserve"> </w:t>
            </w:r>
            <w:r w:rsidRPr="00DE7BCF">
              <w:rPr>
                <w:spacing w:val="-2"/>
              </w:rPr>
              <w:t>nereuşitelor.</w:t>
            </w:r>
          </w:p>
          <w:p w:rsidR="003F7DDA" w:rsidRPr="00DE7BCF" w:rsidRDefault="003F7DDA" w:rsidP="007A095A">
            <w:pPr>
              <w:pStyle w:val="NoSpacing"/>
              <w:spacing w:line="360" w:lineRule="auto"/>
              <w:jc w:val="both"/>
              <w:rPr>
                <w:spacing w:val="-2"/>
              </w:rPr>
            </w:pPr>
            <w:r w:rsidRPr="00DE7BCF">
              <w:rPr>
                <w:spacing w:val="-2"/>
              </w:rPr>
              <w:t>Identificarea leg</w:t>
            </w:r>
            <w:r w:rsidR="00427D9B" w:rsidRPr="00DE7BCF">
              <w:rPr>
                <w:spacing w:val="-2"/>
              </w:rPr>
              <w:t>ă</w:t>
            </w:r>
            <w:r w:rsidRPr="00DE7BCF">
              <w:rPr>
                <w:spacing w:val="-2"/>
              </w:rPr>
              <w:t>turilor dintre tema studiat</w:t>
            </w:r>
            <w:r w:rsidR="00427D9B" w:rsidRPr="00DE7BCF">
              <w:rPr>
                <w:spacing w:val="-2"/>
              </w:rPr>
              <w:t>ă</w:t>
            </w:r>
            <w:r w:rsidRPr="00DE7BCF">
              <w:rPr>
                <w:spacing w:val="-2"/>
              </w:rPr>
              <w:t xml:space="preserve"> </w:t>
            </w:r>
            <w:r w:rsidR="00427D9B" w:rsidRPr="00DE7BCF">
              <w:rPr>
                <w:spacing w:val="-2"/>
              </w:rPr>
              <w:t>ş</w:t>
            </w:r>
            <w:r w:rsidRPr="00DE7BCF">
              <w:rPr>
                <w:spacing w:val="-2"/>
              </w:rPr>
              <w:t xml:space="preserve">i </w:t>
            </w:r>
            <w:r w:rsidR="00427D9B" w:rsidRPr="00DE7BCF">
              <w:rPr>
                <w:spacing w:val="-2"/>
              </w:rPr>
              <w:t>orizontul local</w:t>
            </w:r>
            <w:r w:rsidRPr="00DE7BCF">
              <w:rPr>
                <w:spacing w:val="-2"/>
              </w:rPr>
              <w:t>, impactul temei asupra colectivit</w:t>
            </w:r>
            <w:r w:rsidR="00427D9B" w:rsidRPr="00DE7BCF">
              <w:rPr>
                <w:spacing w:val="-2"/>
              </w:rPr>
              <w:t>ăţ</w:t>
            </w:r>
            <w:r w:rsidRPr="00DE7BCF">
              <w:rPr>
                <w:spacing w:val="-2"/>
              </w:rPr>
              <w:t xml:space="preserve">ii, </w:t>
            </w:r>
            <w:r w:rsidR="00427D9B" w:rsidRPr="00DE7BCF">
              <w:rPr>
                <w:spacing w:val="-2"/>
              </w:rPr>
              <w:t>identificarea</w:t>
            </w:r>
            <w:r w:rsidRPr="00DE7BCF">
              <w:rPr>
                <w:spacing w:val="-2"/>
              </w:rPr>
              <w:t xml:space="preserve"> unor oportunit</w:t>
            </w:r>
            <w:r w:rsidR="00427D9B" w:rsidRPr="00DE7BCF">
              <w:rPr>
                <w:spacing w:val="-2"/>
              </w:rPr>
              <w:t>ăţ</w:t>
            </w:r>
            <w:r w:rsidR="00A9416D" w:rsidRPr="00DE7BCF">
              <w:rPr>
                <w:spacing w:val="-2"/>
              </w:rPr>
              <w:t>i de î</w:t>
            </w:r>
            <w:r w:rsidRPr="00DE7BCF">
              <w:rPr>
                <w:spacing w:val="-2"/>
              </w:rPr>
              <w:t xml:space="preserve">mbunătăţire a vieţii colectivităţii </w:t>
            </w:r>
            <w:r w:rsidR="00427D9B" w:rsidRPr="00DE7BCF">
              <w:rPr>
                <w:spacing w:val="-2"/>
              </w:rPr>
              <w:t xml:space="preserve">în relaţie cu </w:t>
            </w:r>
            <w:r w:rsidRPr="00DE7BCF">
              <w:rPr>
                <w:spacing w:val="-2"/>
              </w:rPr>
              <w:t>tema studiată.</w:t>
            </w:r>
          </w:p>
        </w:tc>
      </w:tr>
      <w:tr w:rsidR="0085071E" w:rsidRPr="00DE7BCF">
        <w:tc>
          <w:tcPr>
            <w:tcW w:w="1951" w:type="dxa"/>
            <w:vAlign w:val="center"/>
          </w:tcPr>
          <w:p w:rsidR="0085071E" w:rsidRPr="00DE7BCF" w:rsidRDefault="0085071E" w:rsidP="007A095A">
            <w:pPr>
              <w:pStyle w:val="NoSpacing"/>
              <w:spacing w:line="360" w:lineRule="auto"/>
              <w:jc w:val="center"/>
              <w:rPr>
                <w:b/>
              </w:rPr>
            </w:pPr>
            <w:r w:rsidRPr="00DE7BCF">
              <w:rPr>
                <w:b/>
              </w:rPr>
              <w:t>Competenţe antreprenoriale</w:t>
            </w:r>
          </w:p>
        </w:tc>
        <w:tc>
          <w:tcPr>
            <w:tcW w:w="7397" w:type="dxa"/>
            <w:vAlign w:val="center"/>
          </w:tcPr>
          <w:p w:rsidR="0085071E" w:rsidRPr="00DE7BCF" w:rsidRDefault="0085071E" w:rsidP="007A095A">
            <w:pPr>
              <w:pStyle w:val="NoSpacing"/>
              <w:spacing w:line="360" w:lineRule="auto"/>
              <w:jc w:val="both"/>
            </w:pPr>
            <w:r w:rsidRPr="00DE7BCF">
              <w:t>Asumarea de roluri şi sarcini în echipă, implicând diferite metode activ participative reprezintă premise ale dezvoltării unei personalităţi independente, critice şi autocritice, responsabile şi adaptabile la nou.</w:t>
            </w:r>
          </w:p>
        </w:tc>
      </w:tr>
      <w:tr w:rsidR="0085071E" w:rsidRPr="00DE7BCF">
        <w:tc>
          <w:tcPr>
            <w:tcW w:w="1951" w:type="dxa"/>
            <w:vAlign w:val="center"/>
          </w:tcPr>
          <w:p w:rsidR="0085071E" w:rsidRPr="00DE7BCF" w:rsidRDefault="0085071E" w:rsidP="007A095A">
            <w:pPr>
              <w:pStyle w:val="NoSpacing"/>
              <w:spacing w:line="360" w:lineRule="auto"/>
              <w:jc w:val="center"/>
              <w:rPr>
                <w:b/>
              </w:rPr>
            </w:pPr>
            <w:r w:rsidRPr="00DE7BCF">
              <w:rPr>
                <w:b/>
              </w:rPr>
              <w:t>Sensibilizare şi exprimare culturală</w:t>
            </w:r>
          </w:p>
        </w:tc>
        <w:tc>
          <w:tcPr>
            <w:tcW w:w="7397" w:type="dxa"/>
            <w:vAlign w:val="center"/>
          </w:tcPr>
          <w:p w:rsidR="0085071E" w:rsidRPr="00DE7BCF" w:rsidRDefault="003F7DDA" w:rsidP="007A095A">
            <w:pPr>
              <w:pStyle w:val="NoSpacing"/>
              <w:spacing w:line="360" w:lineRule="auto"/>
              <w:jc w:val="both"/>
            </w:pPr>
            <w:r w:rsidRPr="00DE7BCF">
              <w:t>Variabilitatea conţinuturilor</w:t>
            </w:r>
            <w:r w:rsidR="0085071E" w:rsidRPr="00DE7BCF">
              <w:t xml:space="preserve"> este factorul de implicare a specificului cultural al grupului de educabili cărora li se adresează cursul. </w:t>
            </w:r>
          </w:p>
        </w:tc>
      </w:tr>
    </w:tbl>
    <w:p w:rsidR="0085071E" w:rsidRPr="00DE7BCF" w:rsidRDefault="0085071E" w:rsidP="0085071E">
      <w:pPr>
        <w:spacing w:line="360" w:lineRule="auto"/>
        <w:rPr>
          <w:rFonts w:ascii="Times New Roman" w:hAnsi="Times New Roman"/>
          <w:b/>
          <w:sz w:val="24"/>
          <w:szCs w:val="24"/>
        </w:rPr>
      </w:pPr>
      <w:bookmarkStart w:id="10" w:name="_Toc260726635"/>
    </w:p>
    <w:p w:rsidR="009E2551" w:rsidRPr="00DE7BCF" w:rsidRDefault="0056716C" w:rsidP="0085071E">
      <w:pPr>
        <w:spacing w:line="360" w:lineRule="auto"/>
        <w:rPr>
          <w:rFonts w:ascii="Times New Roman" w:hAnsi="Times New Roman"/>
          <w:b/>
          <w:sz w:val="24"/>
          <w:szCs w:val="24"/>
        </w:rPr>
      </w:pPr>
      <w:r>
        <w:rPr>
          <w:rFonts w:ascii="Times New Roman" w:hAnsi="Times New Roman"/>
          <w:b/>
          <w:sz w:val="24"/>
          <w:szCs w:val="24"/>
        </w:rPr>
        <w:lastRenderedPageBreak/>
        <w:br w:type="column"/>
      </w:r>
    </w:p>
    <w:p w:rsidR="0085071E" w:rsidRPr="003D5367" w:rsidRDefault="0085071E" w:rsidP="003D5367">
      <w:pPr>
        <w:pStyle w:val="Heading1"/>
        <w:jc w:val="center"/>
        <w:rPr>
          <w:rFonts w:ascii="Times New Roman" w:hAnsi="Times New Roman"/>
          <w:lang w:val="it-IT"/>
        </w:rPr>
      </w:pPr>
      <w:bookmarkStart w:id="11" w:name="_Toc351032215"/>
      <w:r w:rsidRPr="003D5367">
        <w:rPr>
          <w:rFonts w:ascii="Times New Roman" w:hAnsi="Times New Roman"/>
          <w:lang w:val="it-IT"/>
        </w:rPr>
        <w:t>II. Competenţe generale</w:t>
      </w:r>
      <w:bookmarkEnd w:id="10"/>
      <w:bookmarkEnd w:id="11"/>
    </w:p>
    <w:p w:rsidR="0085071E" w:rsidRDefault="0085071E" w:rsidP="0085071E">
      <w:pPr>
        <w:pStyle w:val="Cap1"/>
        <w:numPr>
          <w:ilvl w:val="0"/>
          <w:numId w:val="0"/>
        </w:numPr>
        <w:spacing w:line="360" w:lineRule="auto"/>
        <w:jc w:val="both"/>
        <w:rPr>
          <w:rFonts w:ascii="Times New Roman" w:hAnsi="Times New Roman"/>
          <w:sz w:val="24"/>
        </w:rPr>
      </w:pPr>
    </w:p>
    <w:p w:rsidR="009E2551" w:rsidRPr="00DE7BCF" w:rsidRDefault="009E2551" w:rsidP="0085071E">
      <w:pPr>
        <w:pStyle w:val="Cap1"/>
        <w:numPr>
          <w:ilvl w:val="0"/>
          <w:numId w:val="0"/>
        </w:numPr>
        <w:spacing w:line="360" w:lineRule="auto"/>
        <w:jc w:val="both"/>
        <w:rPr>
          <w:rFonts w:ascii="Times New Roman" w:hAnsi="Times New Roman"/>
          <w:sz w:val="24"/>
        </w:rPr>
      </w:pPr>
    </w:p>
    <w:p w:rsidR="0085071E" w:rsidRPr="00DE7BCF" w:rsidRDefault="00F12F04" w:rsidP="00F12F04">
      <w:pPr>
        <w:pStyle w:val="NoSpacing"/>
        <w:numPr>
          <w:ilvl w:val="0"/>
          <w:numId w:val="4"/>
        </w:numPr>
        <w:spacing w:line="360" w:lineRule="auto"/>
        <w:jc w:val="both"/>
      </w:pPr>
      <w:r>
        <w:t>I</w:t>
      </w:r>
      <w:r w:rsidRPr="00F12F04">
        <w:t xml:space="preserve">dentificarea unor fenomene, procese şi procedee din </w:t>
      </w:r>
      <w:r w:rsidR="009A1CD5">
        <w:t xml:space="preserve">domeniile </w:t>
      </w:r>
      <w:r w:rsidRPr="00F12F04">
        <w:t>matematicii şi ştiinţelor, care se regăsesc în activităţile cot</w:t>
      </w:r>
      <w:r>
        <w:t>i</w:t>
      </w:r>
      <w:r w:rsidRPr="00F12F04">
        <w:t>diene</w:t>
      </w:r>
      <w:r w:rsidR="0085071E" w:rsidRPr="00DE7BCF">
        <w:t>;</w:t>
      </w:r>
    </w:p>
    <w:p w:rsidR="0085071E" w:rsidRPr="00DE7BCF" w:rsidRDefault="0085071E" w:rsidP="0085071E">
      <w:pPr>
        <w:pStyle w:val="NoSpacing"/>
        <w:numPr>
          <w:ilvl w:val="0"/>
          <w:numId w:val="4"/>
        </w:numPr>
        <w:spacing w:line="360" w:lineRule="auto"/>
        <w:jc w:val="both"/>
      </w:pPr>
      <w:r w:rsidRPr="00DE7BCF">
        <w:t>Rezolvarea de probleme şi situaţii problemă prin utilizarea de raţionamente inductive şi deductive;</w:t>
      </w:r>
    </w:p>
    <w:p w:rsidR="0085071E" w:rsidRPr="00DE7BCF" w:rsidRDefault="0085071E" w:rsidP="0085071E">
      <w:pPr>
        <w:pStyle w:val="NoSpacing"/>
        <w:numPr>
          <w:ilvl w:val="0"/>
          <w:numId w:val="4"/>
        </w:numPr>
        <w:spacing w:line="360" w:lineRule="auto"/>
        <w:jc w:val="both"/>
      </w:pPr>
      <w:r w:rsidRPr="00DE7BCF">
        <w:t>Comunicarea orală şi scrisă utilizând limbajul ştiinţific specific în formularea explicaţiilor, în conducerea investigaţiilor interdisciplinare şi în raportarea rezultatelor;</w:t>
      </w:r>
    </w:p>
    <w:p w:rsidR="0085071E" w:rsidRPr="00DE7BCF" w:rsidRDefault="0085071E" w:rsidP="0085071E">
      <w:pPr>
        <w:pStyle w:val="NoSpacing"/>
        <w:numPr>
          <w:ilvl w:val="0"/>
          <w:numId w:val="4"/>
        </w:numPr>
        <w:spacing w:line="360" w:lineRule="auto"/>
        <w:jc w:val="both"/>
      </w:pPr>
      <w:r w:rsidRPr="00DE7BCF">
        <w:t>Utilizarea tehnologiei informaţiei şi a comunicaţiilor în culegerea de date, în prelucrarea şi comunicarea lor;</w:t>
      </w:r>
    </w:p>
    <w:p w:rsidR="0085071E" w:rsidRPr="00DE7BCF" w:rsidRDefault="0085071E" w:rsidP="0085071E">
      <w:pPr>
        <w:pStyle w:val="NoSpacing"/>
        <w:numPr>
          <w:ilvl w:val="0"/>
          <w:numId w:val="4"/>
        </w:numPr>
        <w:spacing w:line="360" w:lineRule="auto"/>
        <w:jc w:val="both"/>
      </w:pPr>
      <w:r w:rsidRPr="00DE7BCF">
        <w:t>Formarea capacităţii de a reflecta asupra lumii pe baza relaţionării cunoştinţelor interdisciplinare din aria curriculară matematică şi ştiinţe;</w:t>
      </w:r>
    </w:p>
    <w:p w:rsidR="0085071E" w:rsidRPr="00DE7BCF" w:rsidRDefault="0085071E" w:rsidP="0085071E">
      <w:pPr>
        <w:pStyle w:val="NoSpacing"/>
        <w:numPr>
          <w:ilvl w:val="0"/>
          <w:numId w:val="4"/>
        </w:numPr>
        <w:spacing w:line="360" w:lineRule="auto"/>
        <w:jc w:val="both"/>
      </w:pPr>
      <w:r w:rsidRPr="00DE7BCF">
        <w:t>Dezvoltarea personală prin formarea gândirii interdisciplinare şi gestiunea propriei învăţări.</w:t>
      </w:r>
    </w:p>
    <w:p w:rsidR="0085071E" w:rsidRPr="003D5367" w:rsidRDefault="0085071E" w:rsidP="003D5367">
      <w:pPr>
        <w:pStyle w:val="Heading1"/>
        <w:jc w:val="center"/>
        <w:rPr>
          <w:rFonts w:ascii="Times New Roman" w:hAnsi="Times New Roman"/>
          <w:lang w:val="it-IT"/>
        </w:rPr>
      </w:pPr>
      <w:bookmarkStart w:id="12" w:name="_Toc260726636"/>
      <w:bookmarkStart w:id="13" w:name="_Toc351032216"/>
      <w:r w:rsidRPr="003D5367">
        <w:rPr>
          <w:rFonts w:ascii="Times New Roman" w:hAnsi="Times New Roman"/>
          <w:lang w:val="it-IT"/>
        </w:rPr>
        <w:t>III. Valori şi atitudini</w:t>
      </w:r>
      <w:bookmarkEnd w:id="12"/>
      <w:bookmarkEnd w:id="13"/>
    </w:p>
    <w:p w:rsidR="0085071E" w:rsidRPr="00DE7BCF" w:rsidRDefault="0085071E" w:rsidP="0085071E">
      <w:pPr>
        <w:pStyle w:val="Cap1"/>
        <w:numPr>
          <w:ilvl w:val="0"/>
          <w:numId w:val="0"/>
        </w:numPr>
        <w:spacing w:line="360" w:lineRule="auto"/>
        <w:jc w:val="center"/>
        <w:rPr>
          <w:rFonts w:ascii="Times New Roman" w:hAnsi="Times New Roman"/>
          <w:sz w:val="24"/>
        </w:rPr>
      </w:pPr>
    </w:p>
    <w:p w:rsidR="0085071E" w:rsidRPr="00DE7BCF" w:rsidRDefault="0085071E" w:rsidP="0085071E">
      <w:pPr>
        <w:pStyle w:val="NoSpacing"/>
        <w:numPr>
          <w:ilvl w:val="0"/>
          <w:numId w:val="3"/>
        </w:numPr>
        <w:spacing w:line="360" w:lineRule="auto"/>
        <w:jc w:val="both"/>
      </w:pPr>
      <w:r w:rsidRPr="00DE7BCF">
        <w:t>Dezvoltarea interesului pentru informare şi documentare ştiinţifică</w:t>
      </w:r>
    </w:p>
    <w:p w:rsidR="0085071E" w:rsidRPr="00DE7BCF" w:rsidRDefault="0085071E" w:rsidP="0085071E">
      <w:pPr>
        <w:pStyle w:val="NoSpacing"/>
        <w:numPr>
          <w:ilvl w:val="0"/>
          <w:numId w:val="3"/>
        </w:numPr>
        <w:spacing w:line="360" w:lineRule="auto"/>
        <w:jc w:val="both"/>
      </w:pPr>
      <w:r w:rsidRPr="00DE7BCF">
        <w:t>Dezvoltarea curiozităţii faţă de mediu</w:t>
      </w:r>
    </w:p>
    <w:p w:rsidR="0085071E" w:rsidRPr="00DE7BCF" w:rsidRDefault="0085071E" w:rsidP="0085071E">
      <w:pPr>
        <w:pStyle w:val="NoSpacing"/>
        <w:numPr>
          <w:ilvl w:val="0"/>
          <w:numId w:val="3"/>
        </w:numPr>
        <w:spacing w:line="360" w:lineRule="auto"/>
        <w:jc w:val="both"/>
      </w:pPr>
      <w:r w:rsidRPr="00DE7BCF">
        <w:t>Dezvoltarea toleranţei faţă de opiniile celorlalţi</w:t>
      </w:r>
    </w:p>
    <w:p w:rsidR="0085071E" w:rsidRPr="00DE7BCF" w:rsidRDefault="0085071E" w:rsidP="0085071E">
      <w:pPr>
        <w:pStyle w:val="NoSpacing"/>
        <w:numPr>
          <w:ilvl w:val="0"/>
          <w:numId w:val="3"/>
        </w:numPr>
        <w:spacing w:line="360" w:lineRule="auto"/>
        <w:jc w:val="both"/>
      </w:pPr>
      <w:r w:rsidRPr="00DE7BCF">
        <w:t>Încredere în adevărurile ştiinţifice şi apreciere critică a limitelor acestora</w:t>
      </w:r>
    </w:p>
    <w:p w:rsidR="0085071E" w:rsidRDefault="0085071E" w:rsidP="0085071E">
      <w:pPr>
        <w:pStyle w:val="NoSpacing"/>
        <w:spacing w:line="360" w:lineRule="auto"/>
        <w:jc w:val="both"/>
      </w:pPr>
    </w:p>
    <w:p w:rsidR="0056716C" w:rsidRDefault="0056716C" w:rsidP="0085071E">
      <w:pPr>
        <w:pStyle w:val="NoSpacing"/>
        <w:spacing w:line="360" w:lineRule="auto"/>
        <w:jc w:val="both"/>
      </w:pPr>
    </w:p>
    <w:p w:rsidR="0056716C" w:rsidRDefault="0056716C" w:rsidP="0085071E">
      <w:pPr>
        <w:pStyle w:val="NoSpacing"/>
        <w:spacing w:line="360" w:lineRule="auto"/>
        <w:jc w:val="both"/>
      </w:pPr>
    </w:p>
    <w:p w:rsidR="0056716C" w:rsidRPr="00DE7BCF" w:rsidRDefault="0056716C" w:rsidP="0085071E">
      <w:pPr>
        <w:pStyle w:val="NoSpacing"/>
        <w:spacing w:line="360" w:lineRule="auto"/>
        <w:jc w:val="both"/>
      </w:pPr>
    </w:p>
    <w:p w:rsidR="00741903" w:rsidRPr="00DE7BCF" w:rsidRDefault="00741903" w:rsidP="0085071E">
      <w:pPr>
        <w:pStyle w:val="NoSpacing"/>
        <w:spacing w:line="360" w:lineRule="auto"/>
        <w:jc w:val="both"/>
      </w:pPr>
    </w:p>
    <w:p w:rsidR="00741903" w:rsidRPr="00DE7BCF" w:rsidRDefault="00741903" w:rsidP="0085071E">
      <w:pPr>
        <w:pStyle w:val="NoSpacing"/>
        <w:spacing w:line="360" w:lineRule="auto"/>
        <w:jc w:val="both"/>
      </w:pPr>
    </w:p>
    <w:p w:rsidR="00741903" w:rsidRPr="00DE7BCF" w:rsidRDefault="00741903" w:rsidP="0085071E">
      <w:pPr>
        <w:pStyle w:val="NoSpacing"/>
        <w:spacing w:line="360" w:lineRule="auto"/>
        <w:jc w:val="both"/>
      </w:pPr>
    </w:p>
    <w:p w:rsidR="0085071E" w:rsidRDefault="0085071E" w:rsidP="003D5367">
      <w:pPr>
        <w:pStyle w:val="Heading1"/>
        <w:jc w:val="center"/>
        <w:rPr>
          <w:rFonts w:ascii="Times New Roman" w:hAnsi="Times New Roman"/>
          <w:lang w:val="it-IT"/>
        </w:rPr>
      </w:pPr>
      <w:bookmarkStart w:id="14" w:name="_Toc260726637"/>
      <w:bookmarkStart w:id="15" w:name="_Toc351032217"/>
      <w:r w:rsidRPr="003D5367">
        <w:rPr>
          <w:rFonts w:ascii="Times New Roman" w:hAnsi="Times New Roman"/>
          <w:lang w:val="it-IT"/>
        </w:rPr>
        <w:lastRenderedPageBreak/>
        <w:t>IV. Competenţe specifice şi conţinuturi asociate</w:t>
      </w:r>
      <w:bookmarkEnd w:id="14"/>
      <w:bookmarkEnd w:id="15"/>
    </w:p>
    <w:p w:rsidR="009E2551" w:rsidRPr="009E2551" w:rsidRDefault="009E2551" w:rsidP="009E2551">
      <w:pPr>
        <w:rPr>
          <w:lang w:val="it-IT"/>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68"/>
        <w:gridCol w:w="2880"/>
      </w:tblGrid>
      <w:tr w:rsidR="0085071E" w:rsidRPr="00DE7BCF">
        <w:trPr>
          <w:trHeight w:val="639"/>
        </w:trPr>
        <w:tc>
          <w:tcPr>
            <w:tcW w:w="5868" w:type="dxa"/>
            <w:shd w:val="pct10" w:color="auto" w:fill="auto"/>
            <w:vAlign w:val="center"/>
          </w:tcPr>
          <w:p w:rsidR="0085071E" w:rsidRPr="00DE7BCF" w:rsidRDefault="0085071E" w:rsidP="007A095A">
            <w:pPr>
              <w:pStyle w:val="BodyText"/>
              <w:tabs>
                <w:tab w:val="num" w:pos="0"/>
              </w:tabs>
              <w:spacing w:after="0" w:line="360" w:lineRule="auto"/>
              <w:jc w:val="center"/>
              <w:rPr>
                <w:b/>
              </w:rPr>
            </w:pPr>
            <w:r w:rsidRPr="00DE7BCF">
              <w:rPr>
                <w:b/>
              </w:rPr>
              <w:t>Competenţe specifice</w:t>
            </w:r>
          </w:p>
        </w:tc>
        <w:tc>
          <w:tcPr>
            <w:tcW w:w="2880" w:type="dxa"/>
            <w:shd w:val="pct10" w:color="auto" w:fill="auto"/>
            <w:vAlign w:val="center"/>
          </w:tcPr>
          <w:p w:rsidR="0085071E" w:rsidRPr="00DE7BCF" w:rsidRDefault="0085071E" w:rsidP="007A095A">
            <w:pPr>
              <w:pStyle w:val="BodyText"/>
              <w:tabs>
                <w:tab w:val="num" w:pos="0"/>
              </w:tabs>
              <w:spacing w:after="0" w:line="360" w:lineRule="auto"/>
              <w:jc w:val="center"/>
              <w:rPr>
                <w:b/>
              </w:rPr>
            </w:pPr>
            <w:r w:rsidRPr="00DE7BCF">
              <w:rPr>
                <w:b/>
              </w:rPr>
              <w:t>Conţinuturi asociate</w:t>
            </w:r>
          </w:p>
        </w:tc>
      </w:tr>
      <w:tr w:rsidR="0085071E" w:rsidRPr="00DE7BCF">
        <w:tc>
          <w:tcPr>
            <w:tcW w:w="5868" w:type="dxa"/>
          </w:tcPr>
          <w:p w:rsidR="0085071E" w:rsidRPr="00DE7BCF" w:rsidRDefault="0085071E" w:rsidP="007A095A">
            <w:pPr>
              <w:pStyle w:val="BodyText"/>
              <w:spacing w:after="0" w:line="360" w:lineRule="auto"/>
              <w:jc w:val="both"/>
            </w:pPr>
            <w:r w:rsidRPr="00DE7BCF">
              <w:t>1.1. Colectarea de informaţii utilizând surse variate în scopul documentării</w:t>
            </w:r>
          </w:p>
          <w:p w:rsidR="0085071E" w:rsidRPr="00DE7BCF" w:rsidRDefault="0085071E" w:rsidP="00970A7B">
            <w:pPr>
              <w:pStyle w:val="BodyText"/>
              <w:spacing w:after="0" w:line="360" w:lineRule="auto"/>
              <w:jc w:val="both"/>
            </w:pPr>
            <w:r w:rsidRPr="00DE7BCF">
              <w:t>1.2 Descrierea unor obiecte, fapte şi fenomene din lumea reală</w:t>
            </w:r>
          </w:p>
          <w:p w:rsidR="0085071E" w:rsidRPr="00DE7BCF" w:rsidRDefault="0085071E" w:rsidP="007A095A">
            <w:pPr>
              <w:pStyle w:val="BodyText"/>
              <w:tabs>
                <w:tab w:val="num" w:pos="0"/>
              </w:tabs>
              <w:spacing w:after="0" w:line="360" w:lineRule="auto"/>
              <w:jc w:val="both"/>
            </w:pPr>
            <w:r w:rsidRPr="00DE7BCF">
              <w:t>2.1. Organizarea informaţiilor şi conceptelor ştiinţifice interdisciplinare</w:t>
            </w:r>
          </w:p>
          <w:p w:rsidR="0085071E" w:rsidRPr="00DE7BCF" w:rsidRDefault="00226DC3" w:rsidP="00226DC3">
            <w:pPr>
              <w:spacing w:line="360" w:lineRule="auto"/>
              <w:jc w:val="both"/>
              <w:rPr>
                <w:rFonts w:ascii="Times New Roman" w:hAnsi="Times New Roman"/>
                <w:sz w:val="24"/>
                <w:szCs w:val="24"/>
                <w:lang w:val="ro-RO"/>
              </w:rPr>
            </w:pPr>
            <w:r w:rsidRPr="00DE7BCF">
              <w:rPr>
                <w:rFonts w:ascii="Times New Roman" w:hAnsi="Times New Roman"/>
                <w:sz w:val="24"/>
                <w:szCs w:val="24"/>
                <w:lang w:val="ro-RO"/>
              </w:rPr>
              <w:t xml:space="preserve">2.2. </w:t>
            </w:r>
            <w:r w:rsidR="0085071E" w:rsidRPr="00DE7BCF">
              <w:rPr>
                <w:rFonts w:ascii="Times New Roman" w:hAnsi="Times New Roman"/>
                <w:sz w:val="24"/>
                <w:szCs w:val="24"/>
                <w:lang w:val="ro-RO"/>
              </w:rPr>
              <w:t>Clasificarea şi sistematizarea informaţiilor şi conceptelor ştiinţifice interdisciplinare</w:t>
            </w:r>
          </w:p>
          <w:p w:rsidR="0085071E" w:rsidRPr="00DE7BCF" w:rsidRDefault="0085071E" w:rsidP="007A095A">
            <w:pPr>
              <w:pStyle w:val="BodyText"/>
              <w:tabs>
                <w:tab w:val="num" w:pos="0"/>
              </w:tabs>
              <w:spacing w:after="0" w:line="360" w:lineRule="auto"/>
              <w:jc w:val="both"/>
            </w:pPr>
            <w:r w:rsidRPr="00DE7BCF">
              <w:t>3.1. Identific</w:t>
            </w:r>
            <w:r w:rsidR="00226DC3" w:rsidRPr="00DE7BCF">
              <w:t>area problemelor şi situaţiilor-</w:t>
            </w:r>
            <w:r w:rsidRPr="00DE7BCF">
              <w:t>problemă din lumea înco</w:t>
            </w:r>
            <w:r w:rsidR="00226DC3" w:rsidRPr="00DE7BCF">
              <w:t>n</w:t>
            </w:r>
            <w:r w:rsidRPr="00DE7BCF">
              <w:t>jurătoare</w:t>
            </w:r>
          </w:p>
          <w:p w:rsidR="0085071E" w:rsidRPr="00DE7BCF" w:rsidRDefault="0085071E" w:rsidP="007A095A">
            <w:pPr>
              <w:pStyle w:val="BodyText"/>
              <w:tabs>
                <w:tab w:val="num" w:pos="0"/>
              </w:tabs>
              <w:spacing w:after="0" w:line="360" w:lineRule="auto"/>
              <w:jc w:val="both"/>
            </w:pPr>
            <w:r w:rsidRPr="00DE7BCF">
              <w:t>3.2. Utilizarea unor modele matematice/ştiinţifice pentru rez</w:t>
            </w:r>
            <w:r w:rsidR="00226DC3" w:rsidRPr="00DE7BCF">
              <w:t>olvarea de probleme şi situaţii-</w:t>
            </w:r>
            <w:r w:rsidRPr="00DE7BCF">
              <w:t>problemă din lumea înconjurătoare</w:t>
            </w:r>
          </w:p>
          <w:p w:rsidR="0085071E" w:rsidRPr="00DE7BCF" w:rsidRDefault="0085071E" w:rsidP="007A095A">
            <w:pPr>
              <w:pStyle w:val="BodyText"/>
              <w:tabs>
                <w:tab w:val="num" w:pos="0"/>
              </w:tabs>
              <w:spacing w:after="0" w:line="360" w:lineRule="auto"/>
              <w:jc w:val="both"/>
            </w:pPr>
            <w:r w:rsidRPr="00DE7BCF">
              <w:t>3.3. Justificarea explicaţiilor şi sol</w:t>
            </w:r>
            <w:r w:rsidR="00226DC3" w:rsidRPr="00DE7BCF">
              <w:t>uţiilor la probleme şi situaţii-</w:t>
            </w:r>
            <w:r w:rsidRPr="00DE7BCF">
              <w:t>problemă</w:t>
            </w:r>
          </w:p>
          <w:p w:rsidR="0085071E" w:rsidRPr="00DE7BCF" w:rsidRDefault="0085071E" w:rsidP="007A095A">
            <w:pPr>
              <w:pStyle w:val="BodyText"/>
              <w:tabs>
                <w:tab w:val="num" w:pos="0"/>
              </w:tabs>
              <w:spacing w:after="0" w:line="360" w:lineRule="auto"/>
              <w:jc w:val="both"/>
            </w:pPr>
            <w:r w:rsidRPr="00DE7BCF">
              <w:t>4.1. Selectarea informaţiilor şi realizarea distincţiei dintre informaţii relevante/irelevante şi subiective/obiective</w:t>
            </w:r>
          </w:p>
          <w:p w:rsidR="0085071E" w:rsidRPr="00DE7BCF" w:rsidRDefault="0085071E" w:rsidP="007A095A">
            <w:pPr>
              <w:pStyle w:val="BodyText"/>
              <w:tabs>
                <w:tab w:val="num" w:pos="0"/>
              </w:tabs>
              <w:spacing w:after="0" w:line="360" w:lineRule="auto"/>
              <w:jc w:val="both"/>
            </w:pPr>
            <w:r w:rsidRPr="00DE7BCF">
              <w:t>4.2. Decriptarea şi  interpretarea textelor ştiinţifice şi transpunerea acestora în limbaj comun</w:t>
            </w:r>
          </w:p>
          <w:p w:rsidR="0085071E" w:rsidRPr="00DE7BCF" w:rsidRDefault="0085071E" w:rsidP="007A095A">
            <w:pPr>
              <w:pStyle w:val="BodyText"/>
              <w:tabs>
                <w:tab w:val="num" w:pos="0"/>
              </w:tabs>
              <w:spacing w:after="0" w:line="360" w:lineRule="auto"/>
              <w:jc w:val="both"/>
            </w:pPr>
            <w:r w:rsidRPr="00DE7BCF">
              <w:t>4.3. Utilizarea limbajului specific în întocmirea rapoartelor de investigaţii</w:t>
            </w:r>
          </w:p>
          <w:p w:rsidR="0085071E" w:rsidRPr="00DE7BCF" w:rsidRDefault="0085071E" w:rsidP="007A095A">
            <w:pPr>
              <w:spacing w:line="360" w:lineRule="auto"/>
              <w:jc w:val="both"/>
              <w:rPr>
                <w:rFonts w:ascii="Times New Roman" w:hAnsi="Times New Roman"/>
                <w:sz w:val="24"/>
                <w:szCs w:val="24"/>
                <w:lang w:val="ro-RO"/>
              </w:rPr>
            </w:pPr>
            <w:r w:rsidRPr="00DE7BCF">
              <w:rPr>
                <w:rFonts w:ascii="Times New Roman" w:hAnsi="Times New Roman"/>
                <w:sz w:val="24"/>
                <w:szCs w:val="24"/>
                <w:lang w:val="ro-RO"/>
              </w:rPr>
              <w:t>5.1. Utilizarea TIC în culegerea informaţiilor şi datelor</w:t>
            </w:r>
          </w:p>
          <w:p w:rsidR="0085071E" w:rsidRPr="00DE7BCF" w:rsidRDefault="0085071E" w:rsidP="007A095A">
            <w:pPr>
              <w:pStyle w:val="BodyText"/>
              <w:tabs>
                <w:tab w:val="num" w:pos="0"/>
              </w:tabs>
              <w:spacing w:after="0" w:line="360" w:lineRule="auto"/>
              <w:jc w:val="both"/>
            </w:pPr>
            <w:r w:rsidRPr="00DE7BCF">
              <w:t>5.2. Utilizarea TIC în prelucrarea şi prezentarea datelor</w:t>
            </w:r>
          </w:p>
          <w:p w:rsidR="0085071E" w:rsidRPr="00DE7BCF" w:rsidRDefault="0085071E" w:rsidP="007A095A">
            <w:pPr>
              <w:pStyle w:val="BodyText"/>
              <w:tabs>
                <w:tab w:val="num" w:pos="0"/>
              </w:tabs>
              <w:spacing w:after="0" w:line="360" w:lineRule="auto"/>
              <w:jc w:val="both"/>
            </w:pPr>
            <w:r w:rsidRPr="00DE7BCF">
              <w:t>6.1. Exprimarea opiniilor critice şi pertinente în raport</w:t>
            </w:r>
            <w:r w:rsidR="009B1A31" w:rsidRPr="00DE7BCF">
              <w:t xml:space="preserve"> cu</w:t>
            </w:r>
            <w:r w:rsidRPr="00DE7BCF">
              <w:t xml:space="preserve"> fenomenele şi procesele studiate</w:t>
            </w:r>
          </w:p>
          <w:p w:rsidR="0085071E" w:rsidRPr="00DE7BCF" w:rsidRDefault="0085071E" w:rsidP="007A095A">
            <w:pPr>
              <w:pStyle w:val="BodyText"/>
              <w:tabs>
                <w:tab w:val="num" w:pos="0"/>
              </w:tabs>
              <w:spacing w:after="0" w:line="360" w:lineRule="auto"/>
              <w:jc w:val="both"/>
            </w:pPr>
            <w:r w:rsidRPr="00DE7BCF">
              <w:t>6.2. Evidenţierea relaţiilor  de cauzalitate dintre fenomene, procese, obiecte ale lumii reale</w:t>
            </w:r>
          </w:p>
          <w:p w:rsidR="0085071E" w:rsidRPr="00DE7BCF" w:rsidRDefault="0085071E" w:rsidP="007A095A">
            <w:pPr>
              <w:pStyle w:val="BodyText"/>
              <w:tabs>
                <w:tab w:val="num" w:pos="0"/>
              </w:tabs>
              <w:spacing w:after="0" w:line="360" w:lineRule="auto"/>
              <w:jc w:val="both"/>
            </w:pPr>
            <w:r w:rsidRPr="00DE7BCF">
              <w:t xml:space="preserve">7.1. </w:t>
            </w:r>
            <w:r w:rsidRPr="00DE7BCF">
              <w:rPr>
                <w:bCs/>
              </w:rPr>
              <w:t>Valorificarea experienţelor dobândite în asigu</w:t>
            </w:r>
            <w:r w:rsidR="0038175A" w:rsidRPr="00DE7BCF">
              <w:rPr>
                <w:bCs/>
              </w:rPr>
              <w:t>r</w:t>
            </w:r>
            <w:r w:rsidRPr="00DE7BCF">
              <w:rPr>
                <w:bCs/>
              </w:rPr>
              <w:t xml:space="preserve">area </w:t>
            </w:r>
            <w:r w:rsidRPr="00DE7BCF">
              <w:rPr>
                <w:bCs/>
              </w:rPr>
              <w:lastRenderedPageBreak/>
              <w:t>calităţii vieţii</w:t>
            </w:r>
          </w:p>
          <w:p w:rsidR="0085071E" w:rsidRPr="00DE7BCF" w:rsidRDefault="0085071E" w:rsidP="007A095A">
            <w:pPr>
              <w:pStyle w:val="BodyText"/>
              <w:tabs>
                <w:tab w:val="num" w:pos="0"/>
              </w:tabs>
              <w:spacing w:after="0" w:line="360" w:lineRule="auto"/>
              <w:jc w:val="both"/>
            </w:pPr>
            <w:r w:rsidRPr="00DE7BCF">
              <w:t>7.2. Gestionarea optimă a timpului de studiu</w:t>
            </w:r>
          </w:p>
          <w:p w:rsidR="0085071E" w:rsidRPr="00DE7BCF" w:rsidRDefault="0085071E" w:rsidP="007A095A">
            <w:pPr>
              <w:pStyle w:val="BodyText"/>
              <w:tabs>
                <w:tab w:val="num" w:pos="0"/>
              </w:tabs>
              <w:spacing w:after="0" w:line="360" w:lineRule="auto"/>
              <w:jc w:val="both"/>
            </w:pPr>
            <w:r w:rsidRPr="00DE7BCF">
              <w:t>7.3. Cooperarea cu ceilalţi în rezolvarea de probleme teoretice şi/sau practice în contexte diferite</w:t>
            </w:r>
          </w:p>
        </w:tc>
        <w:tc>
          <w:tcPr>
            <w:tcW w:w="2880" w:type="dxa"/>
            <w:vAlign w:val="center"/>
          </w:tcPr>
          <w:p w:rsidR="0085071E" w:rsidRPr="00DE7BCF" w:rsidRDefault="0085071E" w:rsidP="007A095A">
            <w:pPr>
              <w:spacing w:line="360" w:lineRule="auto"/>
              <w:jc w:val="center"/>
              <w:rPr>
                <w:rFonts w:ascii="Times New Roman" w:hAnsi="Times New Roman"/>
                <w:i/>
                <w:sz w:val="24"/>
                <w:szCs w:val="24"/>
                <w:lang w:val="ro-RO"/>
              </w:rPr>
            </w:pPr>
          </w:p>
          <w:p w:rsidR="0085071E" w:rsidRPr="00DE7BCF" w:rsidRDefault="0085071E" w:rsidP="007A095A">
            <w:pPr>
              <w:spacing w:line="360" w:lineRule="auto"/>
              <w:jc w:val="center"/>
              <w:rPr>
                <w:rFonts w:ascii="Times New Roman" w:hAnsi="Times New Roman"/>
                <w:i/>
                <w:sz w:val="24"/>
                <w:szCs w:val="24"/>
                <w:lang w:val="ro-RO"/>
              </w:rPr>
            </w:pPr>
          </w:p>
          <w:p w:rsidR="0085071E" w:rsidRPr="00DE7BCF" w:rsidRDefault="0085071E" w:rsidP="007A095A">
            <w:pPr>
              <w:spacing w:line="360" w:lineRule="auto"/>
              <w:rPr>
                <w:rFonts w:ascii="Times New Roman" w:hAnsi="Times New Roman"/>
                <w:i/>
                <w:sz w:val="24"/>
                <w:szCs w:val="24"/>
                <w:lang w:val="pt-BR"/>
              </w:rPr>
            </w:pPr>
            <w:r w:rsidRPr="00DE7BCF">
              <w:rPr>
                <w:rFonts w:ascii="Times New Roman" w:hAnsi="Times New Roman"/>
                <w:i/>
                <w:sz w:val="24"/>
                <w:szCs w:val="24"/>
                <w:lang w:val="pt-BR"/>
              </w:rPr>
              <w:t>Investigare. Înţelegere. Soluţionare. Comunicare (Cum cunoaştem ceea ce cunoaştem: metode, mijloace şi instrumente de cunoaştere, dicţionar de termeni).</w:t>
            </w:r>
          </w:p>
          <w:p w:rsidR="0085071E" w:rsidRPr="00DE7BCF" w:rsidRDefault="0085071E" w:rsidP="007A095A">
            <w:pPr>
              <w:spacing w:line="360" w:lineRule="auto"/>
              <w:rPr>
                <w:rFonts w:ascii="Times New Roman" w:hAnsi="Times New Roman"/>
                <w:i/>
                <w:sz w:val="24"/>
                <w:szCs w:val="24"/>
                <w:lang w:val="pt-BR"/>
              </w:rPr>
            </w:pP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 xml:space="preserve">De </w:t>
            </w:r>
            <w:smartTag w:uri="urn:schemas-microsoft-com:office:smarttags" w:element="PersonName">
              <w:smartTagPr>
                <w:attr w:name="ProductID" w:val="la Stele"/>
              </w:smartTagPr>
              <w:r w:rsidRPr="00DE7BCF">
                <w:rPr>
                  <w:rFonts w:ascii="Times New Roman" w:hAnsi="Times New Roman"/>
                  <w:i/>
                  <w:sz w:val="24"/>
                  <w:szCs w:val="24"/>
                  <w:lang w:val="fr-FR"/>
                </w:rPr>
                <w:t>la Stele</w:t>
              </w:r>
            </w:smartTag>
            <w:r w:rsidRPr="00DE7BCF">
              <w:rPr>
                <w:rFonts w:ascii="Times New Roman" w:hAnsi="Times New Roman"/>
                <w:i/>
                <w:sz w:val="24"/>
                <w:szCs w:val="24"/>
                <w:lang w:val="fr-FR"/>
              </w:rPr>
              <w:t xml:space="preserve"> la Pământ (pornind de la noţiuni introductive </w:t>
            </w:r>
            <w:proofErr w:type="gramStart"/>
            <w:r w:rsidRPr="00DE7BCF">
              <w:rPr>
                <w:rFonts w:ascii="Times New Roman" w:hAnsi="Times New Roman"/>
                <w:i/>
                <w:sz w:val="24"/>
                <w:szCs w:val="24"/>
                <w:lang w:val="fr-FR"/>
              </w:rPr>
              <w:t>de astronomie</w:t>
            </w:r>
            <w:proofErr w:type="gramEnd"/>
            <w:r w:rsidRPr="00DE7BCF">
              <w:rPr>
                <w:rFonts w:ascii="Times New Roman" w:hAnsi="Times New Roman"/>
                <w:i/>
                <w:sz w:val="24"/>
                <w:szCs w:val="24"/>
                <w:lang w:val="fr-FR"/>
              </w:rPr>
              <w:t>).</w:t>
            </w:r>
          </w:p>
          <w:p w:rsidR="0085071E" w:rsidRPr="00DE7BCF" w:rsidRDefault="0085071E" w:rsidP="007A095A">
            <w:pPr>
              <w:spacing w:line="360" w:lineRule="auto"/>
              <w:rPr>
                <w:rFonts w:ascii="Times New Roman" w:hAnsi="Times New Roman"/>
                <w:i/>
                <w:sz w:val="24"/>
                <w:szCs w:val="24"/>
                <w:lang w:val="fr-FR"/>
              </w:rPr>
            </w:pPr>
          </w:p>
          <w:p w:rsidR="0085071E" w:rsidRPr="00DE7BCF" w:rsidRDefault="0085071E" w:rsidP="007A095A">
            <w:pPr>
              <w:spacing w:line="360" w:lineRule="auto"/>
              <w:rPr>
                <w:rFonts w:ascii="Times New Roman" w:hAnsi="Times New Roman"/>
                <w:i/>
                <w:sz w:val="24"/>
                <w:szCs w:val="24"/>
                <w:lang w:val="fr-FR"/>
              </w:rPr>
            </w:pP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Picătura şi Oceanul Planetar</w:t>
            </w:r>
          </w:p>
          <w:p w:rsidR="0085071E" w:rsidRPr="00DE7BCF" w:rsidRDefault="0085071E" w:rsidP="007A095A">
            <w:pPr>
              <w:spacing w:line="360" w:lineRule="auto"/>
              <w:rPr>
                <w:rFonts w:ascii="Times New Roman" w:hAnsi="Times New Roman"/>
                <w:i/>
                <w:sz w:val="24"/>
                <w:szCs w:val="24"/>
                <w:lang w:val="fr-FR"/>
              </w:rPr>
            </w:pP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Energia şi povestea asigurării ei (fizică, chimie, biologie)</w:t>
            </w:r>
          </w:p>
          <w:p w:rsidR="0085071E" w:rsidRPr="00DE7BCF" w:rsidRDefault="0085071E" w:rsidP="007A095A">
            <w:pPr>
              <w:spacing w:line="360" w:lineRule="auto"/>
              <w:rPr>
                <w:rFonts w:ascii="Times New Roman" w:hAnsi="Times New Roman"/>
                <w:i/>
                <w:sz w:val="24"/>
                <w:szCs w:val="24"/>
                <w:lang w:val="fr-FR"/>
              </w:rPr>
            </w:pPr>
          </w:p>
          <w:p w:rsidR="0085071E" w:rsidRPr="00DE7BCF" w:rsidRDefault="0085071E" w:rsidP="007A095A">
            <w:pPr>
              <w:spacing w:line="360" w:lineRule="auto"/>
              <w:rPr>
                <w:rFonts w:ascii="Times New Roman" w:hAnsi="Times New Roman"/>
                <w:i/>
                <w:sz w:val="24"/>
                <w:szCs w:val="24"/>
                <w:lang w:val="fr-FR"/>
              </w:rPr>
            </w:pP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Răspunsuri ştiinţifice şi practici în cotidian</w:t>
            </w:r>
          </w:p>
          <w:p w:rsidR="0085071E" w:rsidRPr="00DE7BCF" w:rsidRDefault="0085071E" w:rsidP="007A095A">
            <w:pPr>
              <w:spacing w:line="360" w:lineRule="auto"/>
              <w:rPr>
                <w:rFonts w:ascii="Times New Roman" w:hAnsi="Times New Roman"/>
                <w:i/>
                <w:sz w:val="24"/>
                <w:szCs w:val="24"/>
                <w:lang w:val="fr-FR"/>
              </w:rPr>
            </w:pPr>
          </w:p>
          <w:p w:rsidR="0085071E" w:rsidRPr="00DE7BCF" w:rsidRDefault="0085071E" w:rsidP="00741903">
            <w:pPr>
              <w:spacing w:line="360" w:lineRule="auto"/>
              <w:rPr>
                <w:rFonts w:ascii="Times New Roman" w:hAnsi="Times New Roman"/>
                <w:i/>
                <w:sz w:val="24"/>
                <w:szCs w:val="24"/>
                <w:lang w:val="it-IT"/>
              </w:rPr>
            </w:pPr>
            <w:r w:rsidRPr="00DE7BCF">
              <w:rPr>
                <w:rFonts w:ascii="Times New Roman" w:hAnsi="Times New Roman"/>
                <w:i/>
                <w:sz w:val="24"/>
                <w:szCs w:val="24"/>
                <w:lang w:val="it-IT"/>
              </w:rPr>
              <w:t>Factori care influenţează calitatea vieţii. Şocul viitorului (dezvoltare durabilă)?</w:t>
            </w:r>
          </w:p>
        </w:tc>
      </w:tr>
    </w:tbl>
    <w:p w:rsidR="009E2551" w:rsidRPr="00DE7BCF" w:rsidRDefault="009E2551" w:rsidP="0085071E">
      <w:pPr>
        <w:spacing w:line="360" w:lineRule="auto"/>
        <w:jc w:val="both"/>
        <w:rPr>
          <w:rFonts w:ascii="Times New Roman" w:hAnsi="Times New Roman"/>
          <w:b/>
          <w:sz w:val="24"/>
          <w:szCs w:val="24"/>
          <w:lang w:val="it-IT"/>
        </w:rPr>
      </w:pPr>
    </w:p>
    <w:p w:rsidR="0085071E" w:rsidRPr="003D5367" w:rsidRDefault="0085071E" w:rsidP="003D5367">
      <w:pPr>
        <w:pStyle w:val="Heading1"/>
        <w:jc w:val="center"/>
        <w:rPr>
          <w:rFonts w:ascii="Times New Roman" w:hAnsi="Times New Roman"/>
          <w:lang w:val="it-IT"/>
        </w:rPr>
      </w:pPr>
      <w:bookmarkStart w:id="16" w:name="_Toc351032218"/>
      <w:bookmarkStart w:id="17" w:name="_Toc257375042"/>
      <w:bookmarkStart w:id="18" w:name="_Toc257375201"/>
      <w:bookmarkStart w:id="19" w:name="_Toc260726639"/>
      <w:r w:rsidRPr="003D5367">
        <w:rPr>
          <w:rFonts w:ascii="Times New Roman" w:hAnsi="Times New Roman"/>
          <w:lang w:val="it-IT"/>
        </w:rPr>
        <w:t>V. Obiective cadru</w:t>
      </w:r>
      <w:bookmarkEnd w:id="16"/>
    </w:p>
    <w:p w:rsidR="006A7B49" w:rsidRDefault="006A7B49" w:rsidP="0085071E">
      <w:pPr>
        <w:spacing w:line="360" w:lineRule="auto"/>
        <w:rPr>
          <w:rFonts w:ascii="Times New Roman" w:hAnsi="Times New Roman"/>
          <w:sz w:val="24"/>
          <w:szCs w:val="24"/>
          <w:lang w:val="it-IT"/>
        </w:rPr>
      </w:pPr>
    </w:p>
    <w:p w:rsidR="0085071E" w:rsidRPr="00DE7BCF" w:rsidRDefault="0085071E" w:rsidP="0085071E">
      <w:pPr>
        <w:spacing w:line="360" w:lineRule="auto"/>
        <w:rPr>
          <w:rFonts w:ascii="Times New Roman" w:hAnsi="Times New Roman"/>
          <w:sz w:val="24"/>
          <w:szCs w:val="24"/>
          <w:lang w:val="it-IT"/>
        </w:rPr>
      </w:pPr>
      <w:r w:rsidRPr="00DE7BCF">
        <w:rPr>
          <w:rFonts w:ascii="Times New Roman" w:hAnsi="Times New Roman"/>
          <w:sz w:val="24"/>
          <w:szCs w:val="24"/>
          <w:lang w:val="it-IT"/>
        </w:rPr>
        <w:t>V. 1 Cunoaşterea, înţelegerea şi utilizarea în comunicare a terminologiei şi conceptelor specifice matematicii şi ştiinţelor naturii;</w:t>
      </w:r>
    </w:p>
    <w:p w:rsidR="0085071E" w:rsidRPr="00DE7BCF" w:rsidRDefault="0085071E" w:rsidP="0085071E">
      <w:pPr>
        <w:spacing w:line="360" w:lineRule="auto"/>
        <w:rPr>
          <w:rFonts w:ascii="Times New Roman" w:hAnsi="Times New Roman"/>
          <w:sz w:val="24"/>
          <w:szCs w:val="24"/>
          <w:lang w:val="it-IT"/>
        </w:rPr>
      </w:pPr>
      <w:r w:rsidRPr="00DE7BCF">
        <w:rPr>
          <w:rFonts w:ascii="Times New Roman" w:hAnsi="Times New Roman"/>
          <w:sz w:val="24"/>
          <w:szCs w:val="24"/>
          <w:lang w:val="it-IT"/>
        </w:rPr>
        <w:t xml:space="preserve">V. 2  Formarea şi dezvoltarea capacităţilor şi abilităţilor de experimentare şi </w:t>
      </w:r>
      <w:r w:rsidR="00E14DD3" w:rsidRPr="00DE7BCF">
        <w:rPr>
          <w:rFonts w:ascii="Times New Roman" w:hAnsi="Times New Roman"/>
          <w:sz w:val="24"/>
          <w:szCs w:val="24"/>
          <w:lang w:val="it-IT"/>
        </w:rPr>
        <w:t xml:space="preserve">de </w:t>
      </w:r>
      <w:r w:rsidRPr="00DE7BCF">
        <w:rPr>
          <w:rFonts w:ascii="Times New Roman" w:hAnsi="Times New Roman"/>
          <w:sz w:val="24"/>
          <w:szCs w:val="24"/>
          <w:lang w:val="it-IT"/>
        </w:rPr>
        <w:t>investigare a realităţii, folosind instrumente specifice;</w:t>
      </w:r>
    </w:p>
    <w:p w:rsidR="0085071E" w:rsidRPr="00DE7BCF" w:rsidRDefault="0085071E" w:rsidP="00E14DD3">
      <w:pPr>
        <w:spacing w:line="360" w:lineRule="auto"/>
        <w:rPr>
          <w:rFonts w:ascii="Times New Roman" w:hAnsi="Times New Roman"/>
          <w:sz w:val="24"/>
          <w:szCs w:val="24"/>
          <w:lang w:val="it-IT"/>
        </w:rPr>
      </w:pPr>
      <w:r w:rsidRPr="00DE7BCF">
        <w:rPr>
          <w:rFonts w:ascii="Times New Roman" w:hAnsi="Times New Roman"/>
          <w:sz w:val="24"/>
          <w:szCs w:val="24"/>
          <w:lang w:val="it-IT"/>
        </w:rPr>
        <w:t>V. 3  Dezvoltarea interesului şi a motivaţiei pentru a utiliza cunoştinţele matematice în rezolvarea  unor probleme din cotidian;</w:t>
      </w:r>
    </w:p>
    <w:p w:rsidR="0085071E" w:rsidRPr="00DE7BCF" w:rsidRDefault="0085071E" w:rsidP="0085071E">
      <w:pPr>
        <w:spacing w:line="360" w:lineRule="auto"/>
        <w:rPr>
          <w:rFonts w:ascii="Times New Roman" w:hAnsi="Times New Roman"/>
          <w:sz w:val="24"/>
          <w:szCs w:val="24"/>
          <w:lang w:val="it-IT"/>
        </w:rPr>
      </w:pPr>
      <w:r w:rsidRPr="00DE7BCF">
        <w:rPr>
          <w:rFonts w:ascii="Times New Roman" w:hAnsi="Times New Roman"/>
          <w:sz w:val="24"/>
          <w:szCs w:val="24"/>
          <w:lang w:val="it-IT"/>
        </w:rPr>
        <w:t xml:space="preserve">V. 4 Dezvoltarea interesului şi </w:t>
      </w:r>
      <w:r w:rsidR="00E14DD3" w:rsidRPr="00DE7BCF">
        <w:rPr>
          <w:rFonts w:ascii="Times New Roman" w:hAnsi="Times New Roman"/>
          <w:sz w:val="24"/>
          <w:szCs w:val="24"/>
          <w:lang w:val="it-IT"/>
        </w:rPr>
        <w:t xml:space="preserve">a </w:t>
      </w:r>
      <w:r w:rsidRPr="00DE7BCF">
        <w:rPr>
          <w:rFonts w:ascii="Times New Roman" w:hAnsi="Times New Roman"/>
          <w:sz w:val="24"/>
          <w:szCs w:val="24"/>
          <w:lang w:val="it-IT"/>
        </w:rPr>
        <w:t>responsabilităţii pentru protejarea mediului.</w:t>
      </w:r>
    </w:p>
    <w:p w:rsidR="009E2551" w:rsidRDefault="009E2551" w:rsidP="0085071E">
      <w:pPr>
        <w:pStyle w:val="Cap1"/>
        <w:numPr>
          <w:ilvl w:val="0"/>
          <w:numId w:val="0"/>
        </w:numPr>
        <w:spacing w:line="360" w:lineRule="auto"/>
        <w:jc w:val="center"/>
        <w:rPr>
          <w:rFonts w:ascii="Times New Roman" w:hAnsi="Times New Roman"/>
          <w:sz w:val="24"/>
        </w:rPr>
      </w:pPr>
    </w:p>
    <w:p w:rsidR="0085071E" w:rsidRPr="003D5367" w:rsidRDefault="0085071E" w:rsidP="003D5367">
      <w:pPr>
        <w:pStyle w:val="Heading1"/>
        <w:jc w:val="center"/>
        <w:rPr>
          <w:rFonts w:ascii="Times New Roman" w:hAnsi="Times New Roman"/>
          <w:lang w:val="it-IT"/>
        </w:rPr>
      </w:pPr>
      <w:bookmarkStart w:id="20" w:name="_Toc351032219"/>
      <w:r w:rsidRPr="003D5367">
        <w:rPr>
          <w:rFonts w:ascii="Times New Roman" w:hAnsi="Times New Roman"/>
          <w:lang w:val="it-IT"/>
        </w:rPr>
        <w:t xml:space="preserve">VI. </w:t>
      </w:r>
      <w:r w:rsidR="003D5367">
        <w:rPr>
          <w:rFonts w:ascii="Times New Roman" w:hAnsi="Times New Roman"/>
          <w:lang w:val="it-IT"/>
        </w:rPr>
        <w:t>O</w:t>
      </w:r>
      <w:r w:rsidR="003D5367" w:rsidRPr="003D5367">
        <w:rPr>
          <w:rFonts w:ascii="Times New Roman" w:hAnsi="Times New Roman"/>
          <w:lang w:val="it-IT"/>
        </w:rPr>
        <w:t>biective de referinţă şi conţinuturi asociate</w:t>
      </w:r>
      <w:bookmarkEnd w:id="20"/>
    </w:p>
    <w:p w:rsidR="0085071E" w:rsidRPr="00DE7BCF" w:rsidRDefault="0085071E" w:rsidP="0085071E">
      <w:pPr>
        <w:tabs>
          <w:tab w:val="left" w:pos="4320"/>
        </w:tabs>
        <w:spacing w:line="360" w:lineRule="auto"/>
        <w:ind w:right="-900"/>
        <w:jc w:val="both"/>
        <w:rPr>
          <w:rFonts w:ascii="Times New Roman" w:hAnsi="Times New Roman"/>
          <w:b/>
          <w:sz w:val="24"/>
          <w:szCs w:val="24"/>
          <w:lang w:val="it-IT"/>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59"/>
        <w:gridCol w:w="3389"/>
      </w:tblGrid>
      <w:tr w:rsidR="0085071E" w:rsidRPr="00DE7BCF" w:rsidTr="009E2551">
        <w:trPr>
          <w:trHeight w:val="639"/>
        </w:trPr>
        <w:tc>
          <w:tcPr>
            <w:tcW w:w="5959" w:type="dxa"/>
            <w:shd w:val="pct10" w:color="auto" w:fill="auto"/>
            <w:vAlign w:val="center"/>
          </w:tcPr>
          <w:p w:rsidR="0085071E" w:rsidRPr="00DE7BCF" w:rsidRDefault="0085071E" w:rsidP="007A095A">
            <w:pPr>
              <w:pStyle w:val="BodyText"/>
              <w:tabs>
                <w:tab w:val="num" w:pos="0"/>
              </w:tabs>
              <w:spacing w:after="0" w:line="360" w:lineRule="auto"/>
              <w:jc w:val="center"/>
              <w:rPr>
                <w:b/>
              </w:rPr>
            </w:pPr>
            <w:r w:rsidRPr="00DE7BCF">
              <w:rPr>
                <w:b/>
              </w:rPr>
              <w:t>Obiective de referinţă</w:t>
            </w:r>
          </w:p>
        </w:tc>
        <w:tc>
          <w:tcPr>
            <w:tcW w:w="3389" w:type="dxa"/>
            <w:shd w:val="pct10" w:color="auto" w:fill="auto"/>
            <w:vAlign w:val="center"/>
          </w:tcPr>
          <w:p w:rsidR="0085071E" w:rsidRPr="00DE7BCF" w:rsidRDefault="0085071E" w:rsidP="007A095A">
            <w:pPr>
              <w:pStyle w:val="BodyText"/>
              <w:tabs>
                <w:tab w:val="num" w:pos="0"/>
              </w:tabs>
              <w:spacing w:after="0" w:line="360" w:lineRule="auto"/>
              <w:jc w:val="center"/>
              <w:rPr>
                <w:b/>
              </w:rPr>
            </w:pPr>
            <w:r w:rsidRPr="00DE7BCF">
              <w:rPr>
                <w:b/>
              </w:rPr>
              <w:t>Conţinuturi asociate</w:t>
            </w:r>
          </w:p>
        </w:tc>
      </w:tr>
      <w:tr w:rsidR="0085071E" w:rsidRPr="00DE7BCF" w:rsidTr="009E2551">
        <w:tc>
          <w:tcPr>
            <w:tcW w:w="5959" w:type="dxa"/>
          </w:tcPr>
          <w:p w:rsidR="0085071E" w:rsidRPr="00DE7BCF" w:rsidRDefault="0085071E" w:rsidP="007A095A">
            <w:pPr>
              <w:pStyle w:val="BodyText"/>
              <w:tabs>
                <w:tab w:val="num" w:pos="0"/>
              </w:tabs>
              <w:spacing w:after="0" w:line="360" w:lineRule="auto"/>
              <w:jc w:val="both"/>
            </w:pPr>
            <w:r w:rsidRPr="00DE7BCF">
              <w:t>VI. 1.1 să identifice şi să descrie relaţiile dintre părţile componente ale unui sistem studiat;</w:t>
            </w:r>
          </w:p>
          <w:p w:rsidR="0085071E" w:rsidRPr="00DE7BCF" w:rsidRDefault="0085071E" w:rsidP="007A095A">
            <w:pPr>
              <w:pStyle w:val="BodyText"/>
              <w:tabs>
                <w:tab w:val="num" w:pos="0"/>
              </w:tabs>
              <w:spacing w:after="0" w:line="360" w:lineRule="auto"/>
              <w:jc w:val="both"/>
            </w:pPr>
            <w:r w:rsidRPr="00DE7BCF">
              <w:t>V. 1.2 să descrie relaţiile dintre sisteme din mediul înconjurător;</w:t>
            </w:r>
          </w:p>
          <w:p w:rsidR="0085071E" w:rsidRPr="00DE7BCF" w:rsidRDefault="0085071E" w:rsidP="007A095A">
            <w:pPr>
              <w:pStyle w:val="BodyText"/>
              <w:tabs>
                <w:tab w:val="num" w:pos="0"/>
              </w:tabs>
              <w:spacing w:after="0" w:line="360" w:lineRule="auto"/>
              <w:jc w:val="both"/>
            </w:pPr>
            <w:r w:rsidRPr="00DE7BCF">
              <w:lastRenderedPageBreak/>
              <w:t xml:space="preserve">VI. 1.3 să observe şi să descrie proprietăţi simple ale formelor plane şi spaţiale; </w:t>
            </w:r>
          </w:p>
          <w:p w:rsidR="0085071E" w:rsidRPr="00DE7BCF" w:rsidRDefault="0094058C" w:rsidP="007A095A">
            <w:pPr>
              <w:pStyle w:val="BodyText"/>
              <w:tabs>
                <w:tab w:val="num" w:pos="0"/>
              </w:tabs>
              <w:spacing w:after="0" w:line="360" w:lineRule="auto"/>
              <w:jc w:val="both"/>
            </w:pPr>
            <w:r w:rsidRPr="00DE7BCF">
              <w:t>V. 1.</w:t>
            </w:r>
            <w:r w:rsidR="0085071E" w:rsidRPr="00DE7BCF">
              <w:t>4 să comunice oral şi în scris diverse observaţii asupra unor sisteme sau fenomene;</w:t>
            </w:r>
          </w:p>
          <w:p w:rsidR="0085071E" w:rsidRPr="00DE7BCF" w:rsidRDefault="0085071E" w:rsidP="007A095A">
            <w:pPr>
              <w:pStyle w:val="BodyText"/>
              <w:tabs>
                <w:tab w:val="num" w:pos="0"/>
              </w:tabs>
              <w:spacing w:after="0" w:line="360" w:lineRule="auto"/>
              <w:jc w:val="both"/>
            </w:pPr>
          </w:p>
          <w:p w:rsidR="0085071E" w:rsidRPr="00DE7BCF" w:rsidRDefault="0094058C" w:rsidP="007A095A">
            <w:pPr>
              <w:pStyle w:val="BodyText"/>
              <w:tabs>
                <w:tab w:val="num" w:pos="0"/>
              </w:tabs>
              <w:spacing w:after="0" w:line="360" w:lineRule="auto"/>
              <w:jc w:val="both"/>
            </w:pPr>
            <w:r w:rsidRPr="00DE7BCF">
              <w:t>VI. 2.</w:t>
            </w:r>
            <w:r w:rsidR="0085071E" w:rsidRPr="00DE7BCF">
              <w:t xml:space="preserve">1 să pună în evidenţă caracteristici ale unor fenomene şi procese din natură pe baza măsurătorilor efectuate </w:t>
            </w:r>
          </w:p>
          <w:p w:rsidR="0085071E" w:rsidRPr="00DE7BCF" w:rsidRDefault="0094058C" w:rsidP="007A095A">
            <w:pPr>
              <w:pStyle w:val="BodyText"/>
              <w:tabs>
                <w:tab w:val="num" w:pos="0"/>
              </w:tabs>
              <w:spacing w:after="0" w:line="360" w:lineRule="auto"/>
              <w:jc w:val="both"/>
            </w:pPr>
            <w:r w:rsidRPr="00DE7BCF">
              <w:t>VI. 2.</w:t>
            </w:r>
            <w:r w:rsidR="0085071E" w:rsidRPr="00DE7BCF">
              <w:t>2 să realizeze experimente simple pe baza unor ipoteze date</w:t>
            </w:r>
          </w:p>
          <w:p w:rsidR="0085071E" w:rsidRPr="00DE7BCF" w:rsidRDefault="0085071E" w:rsidP="007A095A">
            <w:pPr>
              <w:pStyle w:val="BodyText"/>
              <w:tabs>
                <w:tab w:val="num" w:pos="0"/>
              </w:tabs>
              <w:spacing w:after="0" w:line="360" w:lineRule="auto"/>
              <w:jc w:val="both"/>
            </w:pPr>
            <w:r w:rsidRPr="00DE7BCF">
              <w:t>VI. 2. 3 să reprezinte prin modele diferite aspecte din mediul înconjurător</w:t>
            </w:r>
          </w:p>
          <w:p w:rsidR="0085071E" w:rsidRPr="00DE7BCF" w:rsidRDefault="0085071E" w:rsidP="007A095A">
            <w:pPr>
              <w:pStyle w:val="BodyText"/>
              <w:tabs>
                <w:tab w:val="num" w:pos="0"/>
              </w:tabs>
              <w:spacing w:after="0" w:line="360" w:lineRule="auto"/>
              <w:jc w:val="both"/>
            </w:pPr>
          </w:p>
          <w:p w:rsidR="0085071E" w:rsidRPr="00DE7BCF" w:rsidRDefault="0085071E" w:rsidP="007A095A">
            <w:pPr>
              <w:pStyle w:val="BodyText"/>
              <w:tabs>
                <w:tab w:val="num" w:pos="0"/>
              </w:tabs>
              <w:spacing w:after="0" w:line="360" w:lineRule="auto"/>
              <w:jc w:val="both"/>
            </w:pPr>
            <w:r w:rsidRPr="00DE7BCF">
              <w:t>VI.. 3. 1 să manifeste interes pentru analiza şi rezolvarea unor probleme practice prin metode matematice</w:t>
            </w:r>
          </w:p>
          <w:p w:rsidR="0085071E" w:rsidRPr="00DE7BCF" w:rsidRDefault="0085071E" w:rsidP="007A095A">
            <w:pPr>
              <w:pStyle w:val="BodyText"/>
              <w:tabs>
                <w:tab w:val="num" w:pos="0"/>
              </w:tabs>
              <w:spacing w:after="0" w:line="360" w:lineRule="auto"/>
              <w:jc w:val="both"/>
            </w:pPr>
            <w:r w:rsidRPr="00DE7BCF">
              <w:t>VI. 3. 2  să utilizeze instrumente şi unităţile de măsură standard pentru lungime, capacitate, masă, suprafaţă, timp şi unităţile monetare în situaţii variate</w:t>
            </w:r>
          </w:p>
          <w:p w:rsidR="0085071E" w:rsidRPr="00DE7BCF" w:rsidRDefault="0085071E" w:rsidP="007A095A">
            <w:pPr>
              <w:pStyle w:val="BodyText"/>
              <w:tabs>
                <w:tab w:val="num" w:pos="0"/>
              </w:tabs>
              <w:spacing w:after="0" w:line="360" w:lineRule="auto"/>
              <w:jc w:val="both"/>
            </w:pPr>
            <w:r w:rsidRPr="00DE7BCF">
              <w:t>VI. 3. 3 să colecteze date, să le organizeze în tabele,  să le sorteze şi clasifice pe baza unor criterii date şi să ofere interpretări elementare ale lor</w:t>
            </w:r>
          </w:p>
          <w:p w:rsidR="0085071E" w:rsidRPr="00DE7BCF" w:rsidRDefault="0085071E" w:rsidP="007A095A">
            <w:pPr>
              <w:pStyle w:val="BodyText"/>
              <w:tabs>
                <w:tab w:val="num" w:pos="0"/>
              </w:tabs>
              <w:spacing w:after="0" w:line="360" w:lineRule="auto"/>
              <w:jc w:val="both"/>
            </w:pPr>
            <w:r w:rsidRPr="00DE7BCF">
              <w:t>V. 4. 1 să conştientizeze efectele mediului înconjurător asupra propriului organism prin identificarea factorilor unor factorilor de risc şi a unor posibile metode de protejare faţă de aceşti factori</w:t>
            </w:r>
          </w:p>
        </w:tc>
        <w:tc>
          <w:tcPr>
            <w:tcW w:w="3389" w:type="dxa"/>
            <w:vAlign w:val="center"/>
          </w:tcPr>
          <w:p w:rsidR="0085071E" w:rsidRPr="00DE7BCF" w:rsidRDefault="0085071E" w:rsidP="007A095A">
            <w:pPr>
              <w:spacing w:line="360" w:lineRule="auto"/>
              <w:rPr>
                <w:rFonts w:ascii="Times New Roman" w:hAnsi="Times New Roman"/>
                <w:i/>
                <w:sz w:val="24"/>
                <w:szCs w:val="24"/>
                <w:lang w:val="pt-BR"/>
              </w:rPr>
            </w:pPr>
            <w:r w:rsidRPr="00DE7BCF">
              <w:rPr>
                <w:rFonts w:ascii="Times New Roman" w:hAnsi="Times New Roman"/>
                <w:i/>
                <w:sz w:val="24"/>
                <w:szCs w:val="24"/>
                <w:lang w:val="pt-BR"/>
              </w:rPr>
              <w:lastRenderedPageBreak/>
              <w:t xml:space="preserve">Investigare. Înţelegere. Soluţionare. Comunicare (Cum cunoaştem ceea ce cunoaştem: metode, mijloace şi instrumente </w:t>
            </w:r>
            <w:r w:rsidRPr="00DE7BCF">
              <w:rPr>
                <w:rFonts w:ascii="Times New Roman" w:hAnsi="Times New Roman"/>
                <w:i/>
                <w:sz w:val="24"/>
                <w:szCs w:val="24"/>
                <w:lang w:val="pt-BR"/>
              </w:rPr>
              <w:lastRenderedPageBreak/>
              <w:t>de cunoaştere, dicţionar de termeni).</w:t>
            </w:r>
          </w:p>
          <w:p w:rsidR="0085071E" w:rsidRPr="00DE7BCF" w:rsidRDefault="0085071E" w:rsidP="007A095A">
            <w:pPr>
              <w:spacing w:line="360" w:lineRule="auto"/>
              <w:rPr>
                <w:rFonts w:ascii="Times New Roman" w:hAnsi="Times New Roman"/>
                <w:i/>
                <w:sz w:val="24"/>
                <w:szCs w:val="24"/>
                <w:lang w:val="pt-BR"/>
              </w:rPr>
            </w:pP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 xml:space="preserve">De </w:t>
            </w:r>
            <w:smartTag w:uri="urn:schemas-microsoft-com:office:smarttags" w:element="PersonName">
              <w:smartTagPr>
                <w:attr w:name="ProductID" w:val="la Stele"/>
              </w:smartTagPr>
              <w:r w:rsidRPr="00DE7BCF">
                <w:rPr>
                  <w:rFonts w:ascii="Times New Roman" w:hAnsi="Times New Roman"/>
                  <w:i/>
                  <w:sz w:val="24"/>
                  <w:szCs w:val="24"/>
                  <w:lang w:val="fr-FR"/>
                </w:rPr>
                <w:t>la Stele</w:t>
              </w:r>
            </w:smartTag>
            <w:r w:rsidRPr="00DE7BCF">
              <w:rPr>
                <w:rFonts w:ascii="Times New Roman" w:hAnsi="Times New Roman"/>
                <w:i/>
                <w:sz w:val="24"/>
                <w:szCs w:val="24"/>
                <w:lang w:val="fr-FR"/>
              </w:rPr>
              <w:t xml:space="preserve"> la Pământ (pornind de la noţiuni introductive </w:t>
            </w:r>
            <w:proofErr w:type="gramStart"/>
            <w:r w:rsidRPr="00DE7BCF">
              <w:rPr>
                <w:rFonts w:ascii="Times New Roman" w:hAnsi="Times New Roman"/>
                <w:i/>
                <w:sz w:val="24"/>
                <w:szCs w:val="24"/>
                <w:lang w:val="fr-FR"/>
              </w:rPr>
              <w:t>de astronomie</w:t>
            </w:r>
            <w:proofErr w:type="gramEnd"/>
            <w:r w:rsidRPr="00DE7BCF">
              <w:rPr>
                <w:rFonts w:ascii="Times New Roman" w:hAnsi="Times New Roman"/>
                <w:i/>
                <w:sz w:val="24"/>
                <w:szCs w:val="24"/>
                <w:lang w:val="fr-FR"/>
              </w:rPr>
              <w:t>).</w:t>
            </w: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Picătura şi Oceanul Planetar</w:t>
            </w:r>
          </w:p>
          <w:p w:rsidR="0085071E" w:rsidRPr="00DE7BCF" w:rsidRDefault="0085071E" w:rsidP="007A095A">
            <w:pPr>
              <w:spacing w:line="360" w:lineRule="auto"/>
              <w:rPr>
                <w:rFonts w:ascii="Times New Roman" w:hAnsi="Times New Roman"/>
                <w:i/>
                <w:sz w:val="24"/>
                <w:szCs w:val="24"/>
                <w:lang w:val="fr-FR"/>
              </w:rPr>
            </w:pP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Energia şi povestea asigurării ei (fizică, chimie, biologie)</w:t>
            </w: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 xml:space="preserve">Răspunsuri ştiinţifice şi </w:t>
            </w:r>
            <w:r w:rsidR="0094058C" w:rsidRPr="00DE7BCF">
              <w:rPr>
                <w:rFonts w:ascii="Times New Roman" w:hAnsi="Times New Roman"/>
                <w:i/>
                <w:sz w:val="24"/>
                <w:szCs w:val="24"/>
                <w:lang w:val="fr-FR"/>
              </w:rPr>
              <w:t>p</w:t>
            </w:r>
            <w:r w:rsidRPr="00DE7BCF">
              <w:rPr>
                <w:rFonts w:ascii="Times New Roman" w:hAnsi="Times New Roman"/>
                <w:i/>
                <w:sz w:val="24"/>
                <w:szCs w:val="24"/>
                <w:lang w:val="fr-FR"/>
              </w:rPr>
              <w:t>ractice în cotidian</w:t>
            </w:r>
          </w:p>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t>Factori care influenţează calitatea vieţii. Şocul viitorului (dezvoltare durabilă)?</w:t>
            </w:r>
          </w:p>
          <w:p w:rsidR="0085071E" w:rsidRPr="00DE7BCF" w:rsidRDefault="0085071E" w:rsidP="007A095A">
            <w:pPr>
              <w:spacing w:line="360" w:lineRule="auto"/>
              <w:jc w:val="center"/>
              <w:rPr>
                <w:rFonts w:ascii="Times New Roman" w:hAnsi="Times New Roman"/>
                <w:i/>
                <w:sz w:val="24"/>
                <w:szCs w:val="24"/>
                <w:lang w:val="fr-FR"/>
              </w:rPr>
            </w:pPr>
          </w:p>
        </w:tc>
      </w:tr>
    </w:tbl>
    <w:p w:rsidR="0085071E" w:rsidRPr="00DE7BCF" w:rsidRDefault="0085071E" w:rsidP="0085071E">
      <w:pPr>
        <w:spacing w:line="360" w:lineRule="auto"/>
        <w:jc w:val="center"/>
        <w:rPr>
          <w:rFonts w:ascii="Times New Roman" w:hAnsi="Times New Roman"/>
          <w:b/>
          <w:sz w:val="24"/>
          <w:szCs w:val="24"/>
          <w:lang w:val="fr-FR"/>
        </w:rPr>
      </w:pPr>
    </w:p>
    <w:p w:rsidR="00735E23" w:rsidRPr="00DE7BCF" w:rsidRDefault="00735E23" w:rsidP="0085071E">
      <w:pPr>
        <w:spacing w:line="360" w:lineRule="auto"/>
        <w:jc w:val="center"/>
        <w:rPr>
          <w:rFonts w:ascii="Times New Roman" w:hAnsi="Times New Roman"/>
          <w:b/>
          <w:sz w:val="24"/>
          <w:szCs w:val="24"/>
          <w:lang w:val="fr-FR"/>
        </w:rPr>
      </w:pPr>
    </w:p>
    <w:p w:rsidR="0085071E" w:rsidRPr="008F516D" w:rsidRDefault="0085071E" w:rsidP="008F516D">
      <w:pPr>
        <w:pStyle w:val="Heading2"/>
        <w:jc w:val="center"/>
        <w:rPr>
          <w:rFonts w:ascii="Times New Roman" w:hAnsi="Times New Roman"/>
          <w:sz w:val="26"/>
          <w:szCs w:val="26"/>
        </w:rPr>
      </w:pPr>
      <w:bookmarkStart w:id="21" w:name="_Toc351032220"/>
      <w:r w:rsidRPr="008F516D">
        <w:rPr>
          <w:rFonts w:ascii="Times New Roman" w:hAnsi="Times New Roman"/>
          <w:sz w:val="26"/>
          <w:szCs w:val="26"/>
        </w:rPr>
        <w:t>STANDARDE DE PERFORMANŢĂ</w:t>
      </w:r>
      <w:bookmarkEnd w:id="21"/>
    </w:p>
    <w:p w:rsidR="0085071E" w:rsidRPr="00DE7BCF" w:rsidRDefault="0085071E" w:rsidP="0085071E">
      <w:pPr>
        <w:pStyle w:val="Cap1"/>
        <w:numPr>
          <w:ilvl w:val="0"/>
          <w:numId w:val="0"/>
        </w:numPr>
        <w:spacing w:line="360" w:lineRule="auto"/>
        <w:jc w:val="center"/>
        <w:rPr>
          <w:rFonts w:ascii="Times New Roman" w:hAnsi="Times New Roman"/>
          <w:sz w:val="24"/>
        </w:rPr>
      </w:pPr>
    </w:p>
    <w:p w:rsidR="00735E23" w:rsidRPr="00DE7BCF" w:rsidRDefault="00735E23" w:rsidP="0085071E">
      <w:pPr>
        <w:pStyle w:val="Cap1"/>
        <w:numPr>
          <w:ilvl w:val="0"/>
          <w:numId w:val="0"/>
        </w:numPr>
        <w:spacing w:line="360" w:lineRule="auto"/>
        <w:jc w:val="center"/>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4"/>
        <w:gridCol w:w="5029"/>
      </w:tblGrid>
      <w:tr w:rsidR="0085071E" w:rsidRPr="00D7725F" w:rsidTr="00924635">
        <w:tc>
          <w:tcPr>
            <w:tcW w:w="4261" w:type="dxa"/>
          </w:tcPr>
          <w:p w:rsidR="0085071E" w:rsidRPr="00D7725F" w:rsidRDefault="00D7725F" w:rsidP="00D7725F">
            <w:pPr>
              <w:jc w:val="center"/>
              <w:rPr>
                <w:rFonts w:ascii="Times New Roman" w:hAnsi="Times New Roman"/>
                <w:b/>
                <w:sz w:val="24"/>
                <w:szCs w:val="24"/>
              </w:rPr>
            </w:pPr>
            <w:r w:rsidRPr="00D7725F">
              <w:rPr>
                <w:rFonts w:ascii="Times New Roman" w:hAnsi="Times New Roman"/>
                <w:b/>
                <w:sz w:val="24"/>
                <w:szCs w:val="24"/>
              </w:rPr>
              <w:t>O</w:t>
            </w:r>
            <w:r w:rsidR="0085071E" w:rsidRPr="00D7725F">
              <w:rPr>
                <w:rFonts w:ascii="Times New Roman" w:hAnsi="Times New Roman"/>
                <w:b/>
                <w:sz w:val="24"/>
                <w:szCs w:val="24"/>
              </w:rPr>
              <w:t>biectiv cadru</w:t>
            </w:r>
          </w:p>
        </w:tc>
        <w:tc>
          <w:tcPr>
            <w:tcW w:w="5087" w:type="dxa"/>
          </w:tcPr>
          <w:p w:rsidR="0085071E" w:rsidRPr="00D7725F" w:rsidRDefault="00D7725F" w:rsidP="00D7725F">
            <w:pPr>
              <w:jc w:val="center"/>
              <w:rPr>
                <w:rFonts w:ascii="Times New Roman" w:hAnsi="Times New Roman"/>
                <w:b/>
                <w:sz w:val="24"/>
                <w:szCs w:val="24"/>
              </w:rPr>
            </w:pPr>
            <w:r w:rsidRPr="00D7725F">
              <w:rPr>
                <w:rFonts w:ascii="Times New Roman" w:hAnsi="Times New Roman"/>
                <w:b/>
                <w:sz w:val="24"/>
                <w:szCs w:val="24"/>
              </w:rPr>
              <w:t>S</w:t>
            </w:r>
            <w:r w:rsidR="0085071E" w:rsidRPr="00D7725F">
              <w:rPr>
                <w:rFonts w:ascii="Times New Roman" w:hAnsi="Times New Roman"/>
                <w:b/>
                <w:sz w:val="24"/>
                <w:szCs w:val="24"/>
              </w:rPr>
              <w:t>tandard</w:t>
            </w:r>
          </w:p>
        </w:tc>
      </w:tr>
      <w:tr w:rsidR="0085071E" w:rsidRPr="00DE7BCF" w:rsidTr="00924635">
        <w:tc>
          <w:tcPr>
            <w:tcW w:w="4261" w:type="dxa"/>
          </w:tcPr>
          <w:p w:rsidR="0085071E" w:rsidRPr="00DE7BCF" w:rsidRDefault="0085071E" w:rsidP="00924635">
            <w:pPr>
              <w:spacing w:line="360" w:lineRule="auto"/>
              <w:rPr>
                <w:rFonts w:ascii="Times New Roman" w:eastAsia="Times New Roman" w:hAnsi="Times New Roman"/>
                <w:sz w:val="24"/>
                <w:szCs w:val="24"/>
              </w:rPr>
            </w:pPr>
            <w:r w:rsidRPr="00DE7BCF">
              <w:rPr>
                <w:rFonts w:ascii="Times New Roman" w:eastAsia="Times New Roman" w:hAnsi="Times New Roman"/>
                <w:sz w:val="24"/>
                <w:szCs w:val="24"/>
              </w:rPr>
              <w:t xml:space="preserve">Cunoaşterea, înţelegerea şi utilizarea în comunicare a terminologiei şi </w:t>
            </w:r>
            <w:r w:rsidRPr="00DE7BCF">
              <w:rPr>
                <w:rFonts w:ascii="Times New Roman" w:eastAsia="Times New Roman" w:hAnsi="Times New Roman"/>
                <w:sz w:val="24"/>
                <w:szCs w:val="24"/>
              </w:rPr>
              <w:lastRenderedPageBreak/>
              <w:t>conceptelor specifice matematicii şi ştiinţelor naturii</w:t>
            </w:r>
          </w:p>
          <w:p w:rsidR="0085071E" w:rsidRPr="00DE7BCF" w:rsidRDefault="0085071E" w:rsidP="00924635">
            <w:pPr>
              <w:pStyle w:val="Cap1"/>
              <w:numPr>
                <w:ilvl w:val="0"/>
                <w:numId w:val="0"/>
              </w:numPr>
              <w:spacing w:line="360" w:lineRule="auto"/>
              <w:jc w:val="center"/>
              <w:rPr>
                <w:rFonts w:ascii="Times New Roman" w:hAnsi="Times New Roman"/>
                <w:sz w:val="24"/>
              </w:rPr>
            </w:pPr>
          </w:p>
        </w:tc>
        <w:tc>
          <w:tcPr>
            <w:tcW w:w="5087" w:type="dxa"/>
          </w:tcPr>
          <w:p w:rsidR="0085071E" w:rsidRPr="00DE7BCF" w:rsidRDefault="0085071E" w:rsidP="007A095A">
            <w:pPr>
              <w:rPr>
                <w:rFonts w:ascii="Times New Roman" w:eastAsia="Times New Roman" w:hAnsi="Times New Roman"/>
                <w:sz w:val="24"/>
                <w:szCs w:val="24"/>
                <w:lang w:val="ro-RO"/>
              </w:rPr>
            </w:pPr>
            <w:r w:rsidRPr="00DE7BCF">
              <w:rPr>
                <w:rFonts w:ascii="Times New Roman" w:eastAsia="Times New Roman" w:hAnsi="Times New Roman"/>
                <w:sz w:val="24"/>
                <w:szCs w:val="24"/>
                <w:lang w:val="ro-RO"/>
              </w:rPr>
              <w:lastRenderedPageBreak/>
              <w:t>S1-</w:t>
            </w:r>
            <w:r w:rsidR="00723D4B">
              <w:rPr>
                <w:rFonts w:ascii="Times New Roman" w:eastAsia="Times New Roman" w:hAnsi="Times New Roman"/>
                <w:sz w:val="24"/>
                <w:szCs w:val="24"/>
                <w:lang w:val="ro-RO"/>
              </w:rPr>
              <w:t xml:space="preserve"> </w:t>
            </w:r>
            <w:r w:rsidRPr="00DE7BCF">
              <w:rPr>
                <w:rFonts w:ascii="Times New Roman" w:eastAsia="Times New Roman" w:hAnsi="Times New Roman"/>
                <w:sz w:val="24"/>
                <w:szCs w:val="24"/>
                <w:lang w:val="ro-RO"/>
              </w:rPr>
              <w:t xml:space="preserve">Identificarea asemănărilor, deosebirilor şi relaţiilor dintre corpuri şi dintre componente ale </w:t>
            </w:r>
            <w:r w:rsidRPr="00DE7BCF">
              <w:rPr>
                <w:rFonts w:ascii="Times New Roman" w:eastAsia="Times New Roman" w:hAnsi="Times New Roman"/>
                <w:sz w:val="24"/>
                <w:szCs w:val="24"/>
                <w:lang w:val="ro-RO"/>
              </w:rPr>
              <w:lastRenderedPageBreak/>
              <w:t>unor sisteme pe baza observaţiei;</w:t>
            </w:r>
          </w:p>
          <w:p w:rsidR="0085071E" w:rsidRPr="00DE7BCF" w:rsidRDefault="0085071E" w:rsidP="007A095A">
            <w:pPr>
              <w:rPr>
                <w:rFonts w:ascii="Times New Roman" w:eastAsia="Times New Roman" w:hAnsi="Times New Roman"/>
                <w:sz w:val="24"/>
                <w:szCs w:val="24"/>
                <w:lang w:val="ro-RO"/>
              </w:rPr>
            </w:pPr>
            <w:r w:rsidRPr="00DE7BCF">
              <w:rPr>
                <w:rFonts w:ascii="Times New Roman" w:eastAsia="Times New Roman" w:hAnsi="Times New Roman"/>
                <w:sz w:val="24"/>
                <w:szCs w:val="24"/>
                <w:lang w:val="ro-RO"/>
              </w:rPr>
              <w:t>S2- Clasificarea unor corpuri, unor  fenomene sau evenimente pe baza unor criterii;</w:t>
            </w:r>
          </w:p>
          <w:p w:rsidR="0085071E" w:rsidRPr="00DE7BCF" w:rsidRDefault="00723D4B" w:rsidP="007A095A">
            <w:pPr>
              <w:rPr>
                <w:rFonts w:ascii="Times New Roman" w:eastAsia="Times New Roman" w:hAnsi="Times New Roman"/>
                <w:sz w:val="24"/>
                <w:szCs w:val="24"/>
                <w:lang w:val="ro-RO"/>
              </w:rPr>
            </w:pPr>
            <w:r>
              <w:rPr>
                <w:rFonts w:ascii="Times New Roman" w:eastAsia="Times New Roman" w:hAnsi="Times New Roman"/>
                <w:sz w:val="24"/>
                <w:szCs w:val="24"/>
                <w:lang w:val="ro-RO"/>
              </w:rPr>
              <w:t>S3</w:t>
            </w:r>
            <w:r w:rsidR="0085071E" w:rsidRPr="00DE7BCF">
              <w:rPr>
                <w:rFonts w:ascii="Times New Roman" w:eastAsia="Times New Roman" w:hAnsi="Times New Roman"/>
                <w:sz w:val="24"/>
                <w:szCs w:val="24"/>
                <w:lang w:val="ro-RO"/>
              </w:rPr>
              <w:t>– Comunicarea orală şi în scris a unor observaţii, comparaţii referitoare la corpuri sau fenomene;</w:t>
            </w:r>
          </w:p>
          <w:p w:rsidR="0085071E" w:rsidRPr="00DE7BCF" w:rsidRDefault="0085071E" w:rsidP="007A095A">
            <w:pPr>
              <w:rPr>
                <w:rFonts w:ascii="Times New Roman" w:eastAsia="Times New Roman" w:hAnsi="Times New Roman"/>
                <w:sz w:val="24"/>
                <w:szCs w:val="24"/>
                <w:lang w:val="ro-RO"/>
              </w:rPr>
            </w:pPr>
            <w:r w:rsidRPr="00DE7BCF">
              <w:rPr>
                <w:rFonts w:ascii="Times New Roman" w:eastAsia="Times New Roman" w:hAnsi="Times New Roman"/>
                <w:sz w:val="24"/>
                <w:szCs w:val="24"/>
                <w:lang w:val="ro-RO"/>
              </w:rPr>
              <w:t>S4- Comunicarea rezultatelor unor experienţe sau experimente simple;</w:t>
            </w:r>
          </w:p>
        </w:tc>
      </w:tr>
      <w:tr w:rsidR="0085071E" w:rsidRPr="00DE7BCF" w:rsidTr="00924635">
        <w:tc>
          <w:tcPr>
            <w:tcW w:w="4261" w:type="dxa"/>
          </w:tcPr>
          <w:p w:rsidR="0085071E" w:rsidRPr="00DE7BCF" w:rsidRDefault="0085071E" w:rsidP="00924635">
            <w:pPr>
              <w:spacing w:line="360" w:lineRule="auto"/>
              <w:rPr>
                <w:rFonts w:ascii="Times New Roman" w:eastAsia="Times New Roman" w:hAnsi="Times New Roman"/>
                <w:sz w:val="24"/>
                <w:szCs w:val="24"/>
              </w:rPr>
            </w:pPr>
            <w:r w:rsidRPr="00DE7BCF">
              <w:rPr>
                <w:rFonts w:ascii="Times New Roman" w:eastAsia="Times New Roman" w:hAnsi="Times New Roman"/>
                <w:sz w:val="24"/>
                <w:szCs w:val="24"/>
              </w:rPr>
              <w:lastRenderedPageBreak/>
              <w:t>Formarea şi dezvoltarea capacităţilor şi abilităţilor de experimentare şi investigare a realităţii, folosind instrumente specifice</w:t>
            </w:r>
          </w:p>
          <w:p w:rsidR="0085071E" w:rsidRPr="00DE7BCF" w:rsidRDefault="0085071E" w:rsidP="00924635">
            <w:pPr>
              <w:pStyle w:val="Cap1"/>
              <w:numPr>
                <w:ilvl w:val="0"/>
                <w:numId w:val="0"/>
              </w:numPr>
              <w:spacing w:line="360" w:lineRule="auto"/>
              <w:rPr>
                <w:rFonts w:ascii="Times New Roman" w:hAnsi="Times New Roman"/>
                <w:sz w:val="24"/>
              </w:rPr>
            </w:pPr>
          </w:p>
        </w:tc>
        <w:tc>
          <w:tcPr>
            <w:tcW w:w="5087" w:type="dxa"/>
          </w:tcPr>
          <w:p w:rsidR="0085071E" w:rsidRPr="00DE7BCF" w:rsidRDefault="0085071E" w:rsidP="007A095A">
            <w:pPr>
              <w:rPr>
                <w:rFonts w:ascii="Times New Roman" w:eastAsia="Times New Roman" w:hAnsi="Times New Roman"/>
                <w:sz w:val="24"/>
                <w:szCs w:val="24"/>
                <w:lang w:val="ro-RO"/>
              </w:rPr>
            </w:pPr>
            <w:r w:rsidRPr="00DE7BCF">
              <w:rPr>
                <w:rFonts w:ascii="Times New Roman" w:eastAsia="Times New Roman" w:hAnsi="Times New Roman"/>
                <w:sz w:val="24"/>
                <w:szCs w:val="24"/>
                <w:lang w:val="ro-RO"/>
              </w:rPr>
              <w:t>S 5- Măsurarea cu instrumente convenţionale şi neconvenţionale şi evidenţierea  regularităţilor unor fenomene pe baza măsurătorilor şi a observaţiei;</w:t>
            </w:r>
          </w:p>
          <w:p w:rsidR="0085071E" w:rsidRPr="00DE7BCF" w:rsidRDefault="0085071E" w:rsidP="007A095A">
            <w:pPr>
              <w:rPr>
                <w:rFonts w:ascii="Times New Roman" w:eastAsia="Times New Roman" w:hAnsi="Times New Roman"/>
                <w:sz w:val="24"/>
                <w:szCs w:val="24"/>
                <w:lang w:val="ro-RO"/>
              </w:rPr>
            </w:pPr>
            <w:r w:rsidRPr="00DE7BCF">
              <w:rPr>
                <w:rFonts w:ascii="Times New Roman" w:eastAsia="Times New Roman" w:hAnsi="Times New Roman"/>
                <w:sz w:val="24"/>
                <w:szCs w:val="24"/>
                <w:lang w:val="ro-RO"/>
              </w:rPr>
              <w:t>S6- realizarea unor experimente simple pe baza unui plan de lucru sau a unor ipoteze date;</w:t>
            </w:r>
          </w:p>
        </w:tc>
      </w:tr>
      <w:tr w:rsidR="0085071E" w:rsidRPr="00DE7BCF" w:rsidTr="00924635">
        <w:tc>
          <w:tcPr>
            <w:tcW w:w="4261" w:type="dxa"/>
          </w:tcPr>
          <w:p w:rsidR="0085071E" w:rsidRPr="00DE7BCF" w:rsidRDefault="0085071E" w:rsidP="00924635">
            <w:pPr>
              <w:spacing w:line="360" w:lineRule="auto"/>
              <w:rPr>
                <w:rFonts w:ascii="Times New Roman" w:eastAsia="Times New Roman" w:hAnsi="Times New Roman"/>
                <w:sz w:val="24"/>
                <w:szCs w:val="24"/>
                <w:lang w:val="it-IT"/>
              </w:rPr>
            </w:pPr>
            <w:r w:rsidRPr="00DE7BCF">
              <w:rPr>
                <w:rFonts w:ascii="Times New Roman" w:eastAsia="Times New Roman" w:hAnsi="Times New Roman"/>
                <w:sz w:val="24"/>
                <w:szCs w:val="24"/>
                <w:lang w:val="it-IT"/>
              </w:rPr>
              <w:t xml:space="preserve">Dezvoltarea interesului şi a motivaţiei pentru a utiliza cunoştinţele matematice în rezolvarea  unor probleme din cotidian </w:t>
            </w:r>
          </w:p>
          <w:p w:rsidR="0085071E" w:rsidRPr="00DE7BCF" w:rsidRDefault="0085071E" w:rsidP="00924635">
            <w:pPr>
              <w:pStyle w:val="Cap1"/>
              <w:numPr>
                <w:ilvl w:val="0"/>
                <w:numId w:val="0"/>
              </w:numPr>
              <w:spacing w:line="360" w:lineRule="auto"/>
              <w:rPr>
                <w:rFonts w:ascii="Times New Roman" w:hAnsi="Times New Roman"/>
                <w:sz w:val="24"/>
              </w:rPr>
            </w:pPr>
          </w:p>
        </w:tc>
        <w:tc>
          <w:tcPr>
            <w:tcW w:w="5087" w:type="dxa"/>
          </w:tcPr>
          <w:p w:rsidR="0085071E" w:rsidRPr="00DE7BCF" w:rsidRDefault="0085071E" w:rsidP="007A095A">
            <w:pPr>
              <w:rPr>
                <w:rFonts w:ascii="Times New Roman" w:eastAsia="Times New Roman" w:hAnsi="Times New Roman"/>
                <w:sz w:val="24"/>
                <w:szCs w:val="24"/>
                <w:lang w:val="ro-RO"/>
              </w:rPr>
            </w:pPr>
            <w:r w:rsidRPr="00DE7BCF">
              <w:rPr>
                <w:rFonts w:ascii="Times New Roman" w:eastAsia="Times New Roman" w:hAnsi="Times New Roman"/>
                <w:sz w:val="24"/>
                <w:szCs w:val="24"/>
                <w:lang w:val="ro-RO"/>
              </w:rPr>
              <w:t>S7- Recunoaşterea, reprezentarea şi clasificarea după proprietăţi simple a unor forme plane şi spaţiale;</w:t>
            </w:r>
          </w:p>
          <w:p w:rsidR="0085071E" w:rsidRPr="00DE7BCF" w:rsidRDefault="0085071E" w:rsidP="007A095A">
            <w:pPr>
              <w:rPr>
                <w:rFonts w:ascii="Times New Roman" w:eastAsia="Times New Roman" w:hAnsi="Times New Roman"/>
                <w:sz w:val="24"/>
                <w:szCs w:val="24"/>
                <w:lang w:val="ro-RO"/>
              </w:rPr>
            </w:pPr>
            <w:r w:rsidRPr="00DE7BCF">
              <w:rPr>
                <w:rFonts w:ascii="Times New Roman" w:eastAsia="Times New Roman" w:hAnsi="Times New Roman"/>
                <w:sz w:val="24"/>
                <w:szCs w:val="24"/>
                <w:lang w:val="ro-RO"/>
              </w:rPr>
              <w:t>S8- Realizarea de estimări în situaţii practice;</w:t>
            </w:r>
          </w:p>
          <w:p w:rsidR="0085071E" w:rsidRPr="00DE7BCF" w:rsidRDefault="0085071E" w:rsidP="007A095A">
            <w:pPr>
              <w:rPr>
                <w:rFonts w:ascii="Times New Roman" w:eastAsia="Times New Roman" w:hAnsi="Times New Roman"/>
                <w:sz w:val="24"/>
                <w:szCs w:val="24"/>
              </w:rPr>
            </w:pPr>
            <w:r w:rsidRPr="00DE7BCF">
              <w:rPr>
                <w:rFonts w:ascii="Times New Roman" w:eastAsia="Times New Roman" w:hAnsi="Times New Roman"/>
                <w:sz w:val="24"/>
                <w:szCs w:val="24"/>
              </w:rPr>
              <w:t>S9- Utilizarea unor modalităţi simple de organizare şi clasificare a datelor.</w:t>
            </w:r>
          </w:p>
        </w:tc>
      </w:tr>
    </w:tbl>
    <w:p w:rsidR="0085071E" w:rsidRPr="00DE7BCF" w:rsidRDefault="0085071E" w:rsidP="0085071E">
      <w:pPr>
        <w:pStyle w:val="Cap1"/>
        <w:numPr>
          <w:ilvl w:val="0"/>
          <w:numId w:val="0"/>
        </w:numPr>
        <w:spacing w:line="360" w:lineRule="auto"/>
        <w:jc w:val="center"/>
        <w:rPr>
          <w:rFonts w:ascii="Times New Roman" w:hAnsi="Times New Roman"/>
          <w:sz w:val="24"/>
        </w:rPr>
      </w:pPr>
    </w:p>
    <w:p w:rsidR="0085071E" w:rsidRPr="002D5DB8" w:rsidRDefault="0085071E" w:rsidP="002D5DB8">
      <w:pPr>
        <w:pStyle w:val="Heading1"/>
        <w:jc w:val="center"/>
        <w:rPr>
          <w:rFonts w:ascii="Times New Roman" w:hAnsi="Times New Roman"/>
          <w:lang w:val="it-IT"/>
        </w:rPr>
      </w:pPr>
      <w:bookmarkStart w:id="22" w:name="_Toc351032221"/>
      <w:r w:rsidRPr="002D5DB8">
        <w:rPr>
          <w:rFonts w:ascii="Times New Roman" w:hAnsi="Times New Roman"/>
          <w:lang w:val="it-IT"/>
        </w:rPr>
        <w:t>VI</w:t>
      </w:r>
      <w:r w:rsidR="00735E23" w:rsidRPr="002D5DB8">
        <w:rPr>
          <w:rFonts w:ascii="Times New Roman" w:hAnsi="Times New Roman"/>
          <w:lang w:val="it-IT"/>
        </w:rPr>
        <w:t>I</w:t>
      </w:r>
      <w:r w:rsidRPr="002D5DB8">
        <w:rPr>
          <w:rFonts w:ascii="Times New Roman" w:hAnsi="Times New Roman"/>
          <w:lang w:val="it-IT"/>
        </w:rPr>
        <w:t>. Sugestii metodologice</w:t>
      </w:r>
      <w:bookmarkEnd w:id="17"/>
      <w:bookmarkEnd w:id="18"/>
      <w:bookmarkEnd w:id="19"/>
      <w:bookmarkEnd w:id="22"/>
    </w:p>
    <w:p w:rsidR="00427D9B" w:rsidRPr="00DE7BCF" w:rsidRDefault="00427D9B" w:rsidP="0085071E">
      <w:pPr>
        <w:pStyle w:val="Cap11"/>
        <w:numPr>
          <w:ilvl w:val="0"/>
          <w:numId w:val="0"/>
        </w:numPr>
        <w:spacing w:line="360" w:lineRule="auto"/>
        <w:ind w:left="360"/>
        <w:jc w:val="both"/>
        <w:rPr>
          <w:rFonts w:ascii="Times New Roman" w:hAnsi="Times New Roman"/>
        </w:rPr>
      </w:pPr>
      <w:bookmarkStart w:id="23" w:name="_Toc260726640"/>
    </w:p>
    <w:p w:rsidR="0085071E" w:rsidRPr="002D5DB8" w:rsidRDefault="0085071E" w:rsidP="002D5DB8">
      <w:pPr>
        <w:pStyle w:val="Heading2"/>
        <w:rPr>
          <w:rFonts w:ascii="Times New Roman" w:hAnsi="Times New Roman"/>
          <w:sz w:val="26"/>
          <w:szCs w:val="26"/>
        </w:rPr>
      </w:pPr>
      <w:bookmarkStart w:id="24" w:name="_Toc351032222"/>
      <w:r w:rsidRPr="002D5DB8">
        <w:rPr>
          <w:rFonts w:ascii="Times New Roman" w:hAnsi="Times New Roman"/>
          <w:sz w:val="26"/>
          <w:szCs w:val="26"/>
        </w:rPr>
        <w:t>V</w:t>
      </w:r>
      <w:r w:rsidR="00741903" w:rsidRPr="002D5DB8">
        <w:rPr>
          <w:rFonts w:ascii="Times New Roman" w:hAnsi="Times New Roman"/>
          <w:sz w:val="26"/>
          <w:szCs w:val="26"/>
        </w:rPr>
        <w:t>I</w:t>
      </w:r>
      <w:r w:rsidRPr="002D5DB8">
        <w:rPr>
          <w:rFonts w:ascii="Times New Roman" w:hAnsi="Times New Roman"/>
          <w:sz w:val="26"/>
          <w:szCs w:val="26"/>
        </w:rPr>
        <w:t xml:space="preserve">I.1. </w:t>
      </w:r>
      <w:bookmarkStart w:id="25" w:name="_Toc257375043"/>
      <w:bookmarkStart w:id="26" w:name="_Toc257375202"/>
      <w:r w:rsidRPr="002D5DB8">
        <w:rPr>
          <w:rFonts w:ascii="Times New Roman" w:hAnsi="Times New Roman"/>
          <w:sz w:val="26"/>
          <w:szCs w:val="26"/>
        </w:rPr>
        <w:t>Competenţele</w:t>
      </w:r>
      <w:r w:rsidR="002C2812" w:rsidRPr="002D5DB8">
        <w:rPr>
          <w:rFonts w:ascii="Times New Roman" w:hAnsi="Times New Roman"/>
          <w:sz w:val="26"/>
          <w:szCs w:val="26"/>
        </w:rPr>
        <w:t xml:space="preserve"> </w:t>
      </w:r>
      <w:r w:rsidR="00427D9B" w:rsidRPr="002D5DB8">
        <w:rPr>
          <w:rFonts w:ascii="Times New Roman" w:hAnsi="Times New Roman"/>
          <w:sz w:val="26"/>
          <w:szCs w:val="26"/>
        </w:rPr>
        <w:t>specifice</w:t>
      </w:r>
      <w:r w:rsidRPr="002D5DB8">
        <w:rPr>
          <w:rFonts w:ascii="Times New Roman" w:hAnsi="Times New Roman"/>
          <w:sz w:val="26"/>
          <w:szCs w:val="26"/>
        </w:rPr>
        <w:t>/</w:t>
      </w:r>
      <w:r w:rsidR="004322C3" w:rsidRPr="002D5DB8">
        <w:rPr>
          <w:rFonts w:ascii="Times New Roman" w:hAnsi="Times New Roman"/>
          <w:sz w:val="26"/>
          <w:szCs w:val="26"/>
        </w:rPr>
        <w:t xml:space="preserve"> </w:t>
      </w:r>
      <w:r w:rsidRPr="002D5DB8">
        <w:rPr>
          <w:rFonts w:ascii="Times New Roman" w:hAnsi="Times New Roman"/>
          <w:sz w:val="26"/>
          <w:szCs w:val="26"/>
        </w:rPr>
        <w:t>Obiectivele</w:t>
      </w:r>
      <w:bookmarkEnd w:id="23"/>
      <w:bookmarkEnd w:id="25"/>
      <w:bookmarkEnd w:id="26"/>
      <w:r w:rsidRPr="002D5DB8">
        <w:rPr>
          <w:rFonts w:ascii="Times New Roman" w:hAnsi="Times New Roman"/>
          <w:sz w:val="26"/>
          <w:szCs w:val="26"/>
        </w:rPr>
        <w:t xml:space="preserve"> </w:t>
      </w:r>
      <w:r w:rsidR="00427D9B" w:rsidRPr="002D5DB8">
        <w:rPr>
          <w:rFonts w:ascii="Times New Roman" w:hAnsi="Times New Roman"/>
          <w:sz w:val="26"/>
          <w:szCs w:val="26"/>
        </w:rPr>
        <w:t>de referinţă</w:t>
      </w:r>
      <w:r w:rsidRPr="002D5DB8">
        <w:rPr>
          <w:rFonts w:ascii="Times New Roman" w:hAnsi="Times New Roman"/>
          <w:sz w:val="26"/>
          <w:szCs w:val="26"/>
        </w:rPr>
        <w:t xml:space="preserve"> vizate</w:t>
      </w:r>
      <w:bookmarkEnd w:id="24"/>
    </w:p>
    <w:p w:rsidR="0085071E" w:rsidRPr="00DE7BCF" w:rsidRDefault="0085071E" w:rsidP="0085071E">
      <w:pPr>
        <w:pStyle w:val="BodyText"/>
        <w:tabs>
          <w:tab w:val="num" w:pos="0"/>
        </w:tabs>
        <w:spacing w:after="0" w:line="360" w:lineRule="auto"/>
        <w:jc w:val="both"/>
        <w:rPr>
          <w:highlight w:val="yellow"/>
        </w:rPr>
      </w:pPr>
    </w:p>
    <w:p w:rsidR="0085071E" w:rsidRPr="00DE7BCF" w:rsidRDefault="0085071E" w:rsidP="0085071E">
      <w:pPr>
        <w:pStyle w:val="BodyText"/>
        <w:tabs>
          <w:tab w:val="num" w:pos="0"/>
        </w:tabs>
        <w:spacing w:after="0" w:line="360" w:lineRule="auto"/>
        <w:jc w:val="both"/>
      </w:pPr>
      <w:r w:rsidRPr="00DE7BCF">
        <w:tab/>
        <w:t xml:space="preserve">Abordarea actuală a procesului de instruire se bazează pe faptul că noile educaţii nu numai că aspiră către, ci determină schimbări comportamentale, atitudinale şi ale deprinderilor, urmărind formarea de competenţe. </w:t>
      </w:r>
    </w:p>
    <w:p w:rsidR="0085071E" w:rsidRPr="00DE7BCF" w:rsidRDefault="0085071E" w:rsidP="0085071E">
      <w:pPr>
        <w:pStyle w:val="BodyText"/>
        <w:tabs>
          <w:tab w:val="num" w:pos="0"/>
        </w:tabs>
        <w:spacing w:after="0" w:line="360" w:lineRule="auto"/>
        <w:jc w:val="both"/>
      </w:pPr>
      <w:r w:rsidRPr="00DE7BCF">
        <w:tab/>
        <w:t xml:space="preserve">Competenţele propuse prin programa de </w:t>
      </w:r>
      <w:r w:rsidRPr="00DE7BCF">
        <w:rPr>
          <w:i/>
        </w:rPr>
        <w:t xml:space="preserve">Matematica şi ştiinţe în societatea cunoaşterii </w:t>
      </w:r>
      <w:r w:rsidRPr="00DE7BCF">
        <w:t xml:space="preserve">au în vedere </w:t>
      </w:r>
      <w:r w:rsidR="004322C3">
        <w:t>profilul de formare al absolventului de învăţământ obligatoriu şi sunt corelate cu finalităţile educaţiei propuse în diverse documente naţionale şi europene</w:t>
      </w:r>
      <w:r w:rsidRPr="00DE7BCF">
        <w:t xml:space="preserve">. Reuşita socio-profesională a educatului înseamnă cultivarea spiritului, a responsabilităţii, a asumării </w:t>
      </w:r>
      <w:r w:rsidRPr="00DE7BCF">
        <w:lastRenderedPageBreak/>
        <w:t xml:space="preserve">de roluri şi sarcini, implicare, asertivitate, dorinţă de cunoaştere şi autocunoaştere, gândire critică şi adaptabilitate, </w:t>
      </w:r>
      <w:r w:rsidR="004322C3">
        <w:t>stabilirea priorităţilor</w:t>
      </w:r>
      <w:r w:rsidRPr="00DE7BCF">
        <w:t xml:space="preserve">, optimizare, discernământ, respectarea regulilor. </w:t>
      </w:r>
    </w:p>
    <w:p w:rsidR="0085071E" w:rsidRPr="00DE7BCF" w:rsidRDefault="0085071E" w:rsidP="005E522C">
      <w:pPr>
        <w:pStyle w:val="BodyText"/>
        <w:tabs>
          <w:tab w:val="num" w:pos="0"/>
        </w:tabs>
        <w:spacing w:after="0" w:line="360" w:lineRule="auto"/>
        <w:jc w:val="both"/>
      </w:pPr>
      <w:r w:rsidRPr="00DE7BCF">
        <w:tab/>
      </w:r>
      <w:r w:rsidRPr="004322C3">
        <w:t xml:space="preserve">Atingerea acestor scopuri în dezvoltarea personală şi determinarea profesională a </w:t>
      </w:r>
      <w:r w:rsidR="00562A41" w:rsidRPr="004322C3">
        <w:t>elevilor</w:t>
      </w:r>
      <w:r w:rsidRPr="004322C3">
        <w:t xml:space="preserve"> sunt posibile prin implicarea </w:t>
      </w:r>
      <w:r w:rsidR="00562A41" w:rsidRPr="004322C3">
        <w:t>acestora în</w:t>
      </w:r>
      <w:r w:rsidRPr="004322C3">
        <w:t xml:space="preserve"> procesul</w:t>
      </w:r>
      <w:r w:rsidR="00562A41" w:rsidRPr="004322C3">
        <w:t xml:space="preserve"> instructiv-educativ alături de</w:t>
      </w:r>
      <w:r w:rsidRPr="004322C3">
        <w:t xml:space="preserve"> profesor, într-o relaţie de echivalenţă, fiecare participând la dezvoltarea celuilalt prin</w:t>
      </w:r>
      <w:r w:rsidRPr="00DE7BCF">
        <w:t xml:space="preserve"> diseminarea cunoaşterii. Factor</w:t>
      </w:r>
      <w:r w:rsidR="005E522C" w:rsidRPr="00DE7BCF">
        <w:t>ii</w:t>
      </w:r>
      <w:r w:rsidRPr="00DE7BCF">
        <w:t xml:space="preserve"> de variabilitate a</w:t>
      </w:r>
      <w:r w:rsidR="005E522C" w:rsidRPr="00DE7BCF">
        <w:t>i</w:t>
      </w:r>
      <w:r w:rsidRPr="00DE7BCF">
        <w:t xml:space="preserve"> programei, conţinuturile şi activităţi</w:t>
      </w:r>
      <w:r w:rsidR="005E522C" w:rsidRPr="00DE7BCF">
        <w:t>le de învăţare/evaluare, permit</w:t>
      </w:r>
      <w:r w:rsidRPr="00DE7BCF">
        <w:t xml:space="preserve"> concentrarea eforturilor către atingerea obiectivelor/competenţelor, importante la această disciplină opţională  fiind mobilitatea spiritului şi implicarea.</w:t>
      </w:r>
    </w:p>
    <w:p w:rsidR="0085071E" w:rsidRPr="00DE7BCF" w:rsidRDefault="0085071E" w:rsidP="0085071E">
      <w:pPr>
        <w:pStyle w:val="BodyText"/>
        <w:tabs>
          <w:tab w:val="num" w:pos="0"/>
        </w:tabs>
        <w:spacing w:after="0" w:line="360" w:lineRule="auto"/>
        <w:jc w:val="both"/>
      </w:pPr>
      <w:r w:rsidRPr="00DE7BCF">
        <w:tab/>
        <w:t>Temele propuse urmăresc aducerea în discuţie a unor contexte ştiinţifice pe baza cărora elevul să facă o analiză de oportunităţi şi ameninţări, astfel încât parcurgerea conţinuturilor ştiinţifice să-l conducă la determinarea în coordonat</w:t>
      </w:r>
      <w:r w:rsidR="003F7DDA" w:rsidRPr="00DE7BCF">
        <w:t>ele existenţei sale a factorilor</w:t>
      </w:r>
      <w:r w:rsidRPr="00DE7BCF">
        <w:t xml:space="preserve"> care influenţează pozitiv o viaţă sănătoasă: biologic, social, profesional şi familial.</w:t>
      </w:r>
    </w:p>
    <w:p w:rsidR="0085071E" w:rsidRPr="00DE7BCF" w:rsidRDefault="0085071E" w:rsidP="003C37F6">
      <w:pPr>
        <w:spacing w:line="360" w:lineRule="auto"/>
        <w:jc w:val="both"/>
        <w:rPr>
          <w:rFonts w:ascii="Times New Roman" w:hAnsi="Times New Roman"/>
          <w:sz w:val="24"/>
          <w:szCs w:val="24"/>
          <w:lang w:val="ro-RO"/>
        </w:rPr>
      </w:pPr>
      <w:r w:rsidRPr="00DE7BCF">
        <w:rPr>
          <w:rFonts w:ascii="Times New Roman" w:hAnsi="Times New Roman"/>
          <w:sz w:val="24"/>
          <w:szCs w:val="24"/>
          <w:lang w:val="ro-RO"/>
        </w:rPr>
        <w:t xml:space="preserve">Relaţia de echivalenţă </w:t>
      </w:r>
      <w:r w:rsidR="003C37F6" w:rsidRPr="00DE7BCF">
        <w:rPr>
          <w:rFonts w:ascii="Times New Roman" w:hAnsi="Times New Roman"/>
          <w:sz w:val="24"/>
          <w:szCs w:val="24"/>
          <w:lang w:val="ro-RO"/>
        </w:rPr>
        <w:t>educator</w:t>
      </w:r>
      <w:r w:rsidRPr="00DE7BCF">
        <w:rPr>
          <w:rFonts w:ascii="Times New Roman" w:hAnsi="Times New Roman"/>
          <w:sz w:val="24"/>
          <w:szCs w:val="24"/>
          <w:lang w:val="ro-RO"/>
        </w:rPr>
        <w:t>-</w:t>
      </w:r>
      <w:r w:rsidR="003C37F6" w:rsidRPr="00DE7BCF">
        <w:rPr>
          <w:rFonts w:ascii="Times New Roman" w:hAnsi="Times New Roman"/>
          <w:sz w:val="24"/>
          <w:szCs w:val="24"/>
          <w:lang w:val="ro-RO"/>
        </w:rPr>
        <w:t>educat</w:t>
      </w:r>
      <w:r w:rsidRPr="00DE7BCF">
        <w:rPr>
          <w:rFonts w:ascii="Times New Roman" w:hAnsi="Times New Roman"/>
          <w:sz w:val="24"/>
          <w:szCs w:val="24"/>
          <w:lang w:val="ro-RO"/>
        </w:rPr>
        <w:t xml:space="preserve"> permite responsabilizarea elevului, favorizând dezvoltarea</w:t>
      </w:r>
      <w:r w:rsidR="003C37F6" w:rsidRPr="00DE7BCF">
        <w:rPr>
          <w:rFonts w:ascii="Times New Roman" w:hAnsi="Times New Roman"/>
          <w:sz w:val="24"/>
          <w:szCs w:val="24"/>
          <w:lang w:val="ro-RO"/>
        </w:rPr>
        <w:t xml:space="preserve"> sa valorică şi atitudinală</w:t>
      </w:r>
      <w:r w:rsidRPr="00DE7BCF">
        <w:rPr>
          <w:rFonts w:ascii="Times New Roman" w:hAnsi="Times New Roman"/>
          <w:sz w:val="24"/>
          <w:szCs w:val="24"/>
          <w:lang w:val="ro-RO"/>
        </w:rPr>
        <w:t xml:space="preserve">. </w:t>
      </w:r>
    </w:p>
    <w:p w:rsidR="0085071E" w:rsidRPr="00DE7BCF" w:rsidRDefault="0085071E" w:rsidP="0085071E">
      <w:pPr>
        <w:pStyle w:val="NoSpacing"/>
        <w:spacing w:line="360" w:lineRule="auto"/>
        <w:jc w:val="both"/>
      </w:pPr>
      <w:bookmarkStart w:id="27" w:name="_Toc257375203"/>
      <w:r w:rsidRPr="00DE7BCF">
        <w:t>Dată fiind specificitatea acestei programe, în tabelul următor sunt cuprinse descrieri ale temelor şi exemple de activităţi de învăţare/sarcini de lucru.</w:t>
      </w:r>
    </w:p>
    <w:p w:rsidR="00741903" w:rsidRDefault="00741903" w:rsidP="0085071E">
      <w:pPr>
        <w:pStyle w:val="NoSpacing"/>
        <w:spacing w:line="360" w:lineRule="auto"/>
        <w:jc w:val="both"/>
      </w:pPr>
    </w:p>
    <w:p w:rsidR="009E2551" w:rsidRDefault="009E2551" w:rsidP="0085071E">
      <w:pPr>
        <w:pStyle w:val="NoSpacing"/>
        <w:spacing w:line="360" w:lineRule="auto"/>
        <w:jc w:val="both"/>
      </w:pPr>
    </w:p>
    <w:p w:rsidR="009E2551" w:rsidRPr="00DE7BCF" w:rsidRDefault="009E2551" w:rsidP="0085071E">
      <w:pPr>
        <w:pStyle w:val="NoSpacing"/>
        <w:spacing w:line="360" w:lineRule="auto"/>
        <w:jc w:val="both"/>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429"/>
        <w:gridCol w:w="7029"/>
      </w:tblGrid>
      <w:tr w:rsidR="0085071E" w:rsidRPr="00DE7BCF">
        <w:trPr>
          <w:trHeight w:val="590"/>
        </w:trPr>
        <w:tc>
          <w:tcPr>
            <w:tcW w:w="2429" w:type="dxa"/>
            <w:shd w:val="pct10" w:color="auto" w:fill="auto"/>
            <w:vAlign w:val="center"/>
          </w:tcPr>
          <w:p w:rsidR="0085071E" w:rsidRPr="00DE7BCF" w:rsidRDefault="0085071E" w:rsidP="007A095A">
            <w:pPr>
              <w:pStyle w:val="NoSpacing"/>
              <w:spacing w:line="360" w:lineRule="auto"/>
              <w:jc w:val="center"/>
              <w:rPr>
                <w:b/>
              </w:rPr>
            </w:pPr>
            <w:r w:rsidRPr="00DE7BCF">
              <w:rPr>
                <w:b/>
              </w:rPr>
              <w:t>Tema</w:t>
            </w:r>
          </w:p>
        </w:tc>
        <w:tc>
          <w:tcPr>
            <w:tcW w:w="7029" w:type="dxa"/>
            <w:shd w:val="pct10" w:color="auto" w:fill="auto"/>
            <w:vAlign w:val="center"/>
          </w:tcPr>
          <w:p w:rsidR="0085071E" w:rsidRPr="00DE7BCF" w:rsidRDefault="0085071E" w:rsidP="007A095A">
            <w:pPr>
              <w:pStyle w:val="NoSpacing"/>
              <w:spacing w:line="360" w:lineRule="auto"/>
              <w:jc w:val="center"/>
              <w:rPr>
                <w:b/>
              </w:rPr>
            </w:pPr>
            <w:r w:rsidRPr="00DE7BCF">
              <w:rPr>
                <w:b/>
              </w:rPr>
              <w:t>Scurta descriere</w:t>
            </w:r>
          </w:p>
        </w:tc>
      </w:tr>
      <w:tr w:rsidR="0085071E" w:rsidRPr="00DE7BCF">
        <w:tc>
          <w:tcPr>
            <w:tcW w:w="2429" w:type="dxa"/>
            <w:vAlign w:val="center"/>
          </w:tcPr>
          <w:p w:rsidR="0085071E" w:rsidRPr="00DE7BCF" w:rsidRDefault="0085071E" w:rsidP="007A095A">
            <w:pPr>
              <w:spacing w:line="360" w:lineRule="auto"/>
              <w:rPr>
                <w:rFonts w:ascii="Times New Roman" w:hAnsi="Times New Roman"/>
                <w:i/>
                <w:sz w:val="24"/>
                <w:szCs w:val="24"/>
                <w:lang w:val="pt-BR"/>
              </w:rPr>
            </w:pPr>
            <w:r w:rsidRPr="00DE7BCF">
              <w:rPr>
                <w:rFonts w:ascii="Times New Roman" w:hAnsi="Times New Roman"/>
                <w:i/>
                <w:sz w:val="24"/>
                <w:szCs w:val="24"/>
                <w:lang w:val="pt-BR"/>
              </w:rPr>
              <w:t>Investigare. Înţelegere. Soluţionare. Comunicare (Cum cunoaştem ceea ce cunoaştem: metode, mijloace şi instrumente de cunoaştere, dicţionar de termeni)</w:t>
            </w:r>
          </w:p>
          <w:p w:rsidR="0085071E" w:rsidRPr="00DE7BCF" w:rsidRDefault="0085071E" w:rsidP="007A095A">
            <w:pPr>
              <w:pStyle w:val="NoSpacing"/>
              <w:spacing w:line="360" w:lineRule="auto"/>
              <w:rPr>
                <w:b/>
              </w:rPr>
            </w:pPr>
          </w:p>
        </w:tc>
        <w:tc>
          <w:tcPr>
            <w:tcW w:w="7029" w:type="dxa"/>
            <w:vAlign w:val="center"/>
          </w:tcPr>
          <w:p w:rsidR="0085071E" w:rsidRPr="00DE7BCF" w:rsidRDefault="0085071E" w:rsidP="00C827B0">
            <w:pPr>
              <w:pStyle w:val="NoSpacing"/>
              <w:spacing w:line="360" w:lineRule="auto"/>
              <w:jc w:val="both"/>
            </w:pPr>
            <w:r w:rsidRPr="00DE7BCF">
              <w:t xml:space="preserve">Societatea cunoaşterii se bazează pe o abordare ştiinţifică a procesului de învăţare. Astfel, învăţarea ştiinţelor trebuie realizată metodic, algoritmizat. Nivelul superior al cunoaşterii  este atins şi prin interdisciplinaritate. În acelaşi timp, interdisciplinaritatea implică o îmbinare de metode şi procedee specifice disciplinelor ariei curriculare </w:t>
            </w:r>
            <w:r w:rsidR="00C827B0" w:rsidRPr="00DE7BCF">
              <w:rPr>
                <w:i/>
                <w:iCs/>
              </w:rPr>
              <w:t>M</w:t>
            </w:r>
            <w:r w:rsidRPr="00DE7BCF">
              <w:rPr>
                <w:i/>
                <w:iCs/>
              </w:rPr>
              <w:t>atematică şi ştiinţe ale naturii</w:t>
            </w:r>
            <w:r w:rsidRPr="00DE7BCF">
              <w:t>. În cadrul acestei teme</w:t>
            </w:r>
            <w:r w:rsidR="00C827B0" w:rsidRPr="00DE7BCF">
              <w:t>,</w:t>
            </w:r>
            <w:r w:rsidRPr="00DE7BCF">
              <w:t xml:space="preserve"> se propune o clasificare, o sistematizare şi o descriere a etapelor ce trebuie parcurse în rezolvarea de probleme specifice lumii reale, din perspectiva matematicii şi ştiinţelor.  </w:t>
            </w:r>
          </w:p>
          <w:p w:rsidR="0085071E" w:rsidRPr="00DE7BCF" w:rsidRDefault="0085071E" w:rsidP="007A095A">
            <w:pPr>
              <w:pStyle w:val="NoSpacing"/>
              <w:spacing w:line="360" w:lineRule="auto"/>
              <w:jc w:val="both"/>
            </w:pPr>
            <w:r w:rsidRPr="00DE7BCF">
              <w:t xml:space="preserve">Activităţile conexe temei se derulează pe parcursul a 3-4 ore, urmărind abordarea coerentă şi eficientă a textelor care prin formalizarea lor </w:t>
            </w:r>
            <w:r w:rsidRPr="00DE7BCF">
              <w:lastRenderedPageBreak/>
              <w:t>implică noţiuni şi concepte matematice şi/sau noţiuni şi concepte ale lumii vii şi/sau noţiuni şi concepte ale lumii fizice (chimie şi fizică) şi/sau noţiuni şi concepte  la nivel interdisicplinar.</w:t>
            </w:r>
          </w:p>
          <w:p w:rsidR="0085071E" w:rsidRPr="00DE7BCF" w:rsidRDefault="0085071E" w:rsidP="007A095A">
            <w:pPr>
              <w:pStyle w:val="NoSpacing"/>
              <w:spacing w:line="360" w:lineRule="auto"/>
              <w:jc w:val="both"/>
            </w:pPr>
            <w:r w:rsidRPr="00DE7BCF">
              <w:t>Activităţile au ca obiective:</w:t>
            </w:r>
          </w:p>
          <w:p w:rsidR="0085071E" w:rsidRPr="00DE7BCF" w:rsidRDefault="0085071E" w:rsidP="007A095A">
            <w:pPr>
              <w:pStyle w:val="NoSpacing"/>
              <w:spacing w:line="360" w:lineRule="auto"/>
              <w:jc w:val="both"/>
            </w:pPr>
            <w:r w:rsidRPr="00DE7BCF">
              <w:sym w:font="Wingdings" w:char="F0E0"/>
            </w:r>
            <w:r w:rsidRPr="00DE7BCF">
              <w:t xml:space="preserve"> </w:t>
            </w:r>
            <w:r w:rsidRPr="00DE7BCF">
              <w:rPr>
                <w:i/>
                <w:u w:val="single"/>
              </w:rPr>
              <w:t>crearea cu ajutorul elevilor a unui breviar de termeni ştiinţifici</w:t>
            </w:r>
            <w:r w:rsidRPr="00DE7BCF">
              <w:t xml:space="preserve">; </w:t>
            </w:r>
          </w:p>
          <w:p w:rsidR="0085071E" w:rsidRPr="00DE7BCF" w:rsidRDefault="0085071E" w:rsidP="007A095A">
            <w:pPr>
              <w:pStyle w:val="NoSpacing"/>
              <w:spacing w:line="360" w:lineRule="auto"/>
              <w:jc w:val="both"/>
              <w:rPr>
                <w:i/>
                <w:u w:val="single"/>
              </w:rPr>
            </w:pPr>
            <w:r w:rsidRPr="00DE7BCF">
              <w:sym w:font="Wingdings" w:char="F0E0"/>
            </w:r>
            <w:r w:rsidRPr="00DE7BCF">
              <w:t xml:space="preserve"> </w:t>
            </w:r>
            <w:r w:rsidRPr="00DE7BCF">
              <w:rPr>
                <w:i/>
                <w:u w:val="single"/>
              </w:rPr>
              <w:t>transpunerea textelor ştiinţifice din formularea literală în limbaj  ştiinţific şi invers</w:t>
            </w:r>
          </w:p>
          <w:p w:rsidR="0085071E" w:rsidRPr="00DE7BCF" w:rsidRDefault="0085071E" w:rsidP="007A095A">
            <w:pPr>
              <w:pStyle w:val="NoSpacing"/>
              <w:spacing w:line="360" w:lineRule="auto"/>
              <w:jc w:val="both"/>
              <w:rPr>
                <w:i/>
                <w:u w:val="single"/>
              </w:rPr>
            </w:pPr>
            <w:r w:rsidRPr="00DE7BCF">
              <w:sym w:font="Wingdings" w:char="F0E0"/>
            </w:r>
            <w:r w:rsidRPr="00DE7BCF">
              <w:t xml:space="preserve"> </w:t>
            </w:r>
            <w:r w:rsidRPr="00DE7BCF">
              <w:rPr>
                <w:i/>
                <w:u w:val="single"/>
              </w:rPr>
              <w:t>cunoaşterea şi utilizarea în probleme practic-aplicative simple a strategiilor şi a principiilor de rezolvare de probleme de matematică şi ştiinţe ale naturii</w:t>
            </w:r>
          </w:p>
          <w:p w:rsidR="0085071E" w:rsidRPr="00DE7BCF" w:rsidRDefault="0085071E" w:rsidP="007A095A">
            <w:pPr>
              <w:pStyle w:val="NoSpacing"/>
              <w:spacing w:line="360" w:lineRule="auto"/>
              <w:jc w:val="both"/>
            </w:pPr>
            <w:r w:rsidRPr="00DE7BCF">
              <w:t xml:space="preserve"> </w:t>
            </w:r>
            <w:r w:rsidRPr="00DE7BCF">
              <w:sym w:font="Wingdings" w:char="F0E0"/>
            </w:r>
            <w:r w:rsidRPr="00DE7BCF">
              <w:t xml:space="preserve"> </w:t>
            </w:r>
            <w:r w:rsidRPr="00DE7BCF">
              <w:rPr>
                <w:i/>
                <w:u w:val="single"/>
              </w:rPr>
              <w:t>exprimarea propriilor opinii</w:t>
            </w:r>
            <w:r w:rsidRPr="00DE7BCF">
              <w:t xml:space="preserve"> prin raportare la principiile unei dezbateri</w:t>
            </w:r>
            <w:r w:rsidR="001446FB" w:rsidRPr="00DE7BCF">
              <w:t xml:space="preserve"> </w:t>
            </w:r>
            <w:r w:rsidRPr="00DE7BCF">
              <w:t>- coerenţă, asertivitate, argument logic</w:t>
            </w:r>
            <w:r w:rsidR="001446FB" w:rsidRPr="00DE7BCF">
              <w:t xml:space="preserve"> </w:t>
            </w:r>
            <w:r w:rsidRPr="00DE7BCF">
              <w:t xml:space="preserve">-, </w:t>
            </w:r>
            <w:r w:rsidRPr="004322C3">
              <w:t>în raport</w:t>
            </w:r>
            <w:r w:rsidRPr="00DE7BCF">
              <w:t xml:space="preserve"> cu probleme practice-cotidiene „deschise”, în vederea formulării unor răspunsuri/soluţionării lor şi ţinând cont de optimizarea resurselor implicate în soluţia propusă.</w:t>
            </w:r>
          </w:p>
        </w:tc>
      </w:tr>
      <w:tr w:rsidR="0085071E" w:rsidRPr="00DE7BCF">
        <w:tc>
          <w:tcPr>
            <w:tcW w:w="2429" w:type="dxa"/>
            <w:vAlign w:val="center"/>
          </w:tcPr>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lastRenderedPageBreak/>
              <w:t xml:space="preserve">De </w:t>
            </w:r>
            <w:smartTag w:uri="urn:schemas-microsoft-com:office:smarttags" w:element="PersonName">
              <w:smartTagPr>
                <w:attr w:name="ProductID" w:val="la Stele"/>
              </w:smartTagPr>
              <w:r w:rsidRPr="00DE7BCF">
                <w:rPr>
                  <w:rFonts w:ascii="Times New Roman" w:hAnsi="Times New Roman"/>
                  <w:i/>
                  <w:sz w:val="24"/>
                  <w:szCs w:val="24"/>
                  <w:lang w:val="fr-FR"/>
                </w:rPr>
                <w:t>la Stele</w:t>
              </w:r>
            </w:smartTag>
            <w:r w:rsidRPr="00DE7BCF">
              <w:rPr>
                <w:rFonts w:ascii="Times New Roman" w:hAnsi="Times New Roman"/>
                <w:i/>
                <w:sz w:val="24"/>
                <w:szCs w:val="24"/>
                <w:lang w:val="fr-FR"/>
              </w:rPr>
              <w:t xml:space="preserve"> la Pământ (pornind de la noţiuni introductive </w:t>
            </w:r>
            <w:proofErr w:type="gramStart"/>
            <w:r w:rsidRPr="00DE7BCF">
              <w:rPr>
                <w:rFonts w:ascii="Times New Roman" w:hAnsi="Times New Roman"/>
                <w:i/>
                <w:sz w:val="24"/>
                <w:szCs w:val="24"/>
                <w:lang w:val="fr-FR"/>
              </w:rPr>
              <w:t>de astronomie</w:t>
            </w:r>
            <w:proofErr w:type="gramEnd"/>
            <w:r w:rsidRPr="00DE7BCF">
              <w:rPr>
                <w:rFonts w:ascii="Times New Roman" w:hAnsi="Times New Roman"/>
                <w:i/>
                <w:sz w:val="24"/>
                <w:szCs w:val="24"/>
                <w:lang w:val="fr-FR"/>
              </w:rPr>
              <w:t>)</w:t>
            </w:r>
          </w:p>
          <w:p w:rsidR="0085071E" w:rsidRPr="00DE7BCF" w:rsidRDefault="0085071E" w:rsidP="007A095A">
            <w:pPr>
              <w:pStyle w:val="NoSpacing"/>
              <w:spacing w:line="360" w:lineRule="auto"/>
              <w:rPr>
                <w:b/>
                <w:lang w:val="fr-FR"/>
              </w:rPr>
            </w:pPr>
          </w:p>
        </w:tc>
        <w:tc>
          <w:tcPr>
            <w:tcW w:w="7029" w:type="dxa"/>
            <w:vAlign w:val="center"/>
          </w:tcPr>
          <w:p w:rsidR="0085071E" w:rsidRPr="00DE7BCF" w:rsidRDefault="0085071E" w:rsidP="007A095A">
            <w:pPr>
              <w:spacing w:line="360" w:lineRule="auto"/>
              <w:ind w:firstLine="720"/>
              <w:jc w:val="both"/>
              <w:rPr>
                <w:rFonts w:ascii="Times New Roman" w:hAnsi="Times New Roman"/>
                <w:sz w:val="24"/>
                <w:szCs w:val="24"/>
                <w:lang w:val="fr-FR"/>
              </w:rPr>
            </w:pPr>
            <w:r w:rsidRPr="00DE7BCF">
              <w:rPr>
                <w:rFonts w:ascii="Times New Roman" w:hAnsi="Times New Roman"/>
                <w:sz w:val="24"/>
                <w:szCs w:val="24"/>
                <w:lang w:val="fr-FR"/>
              </w:rPr>
              <w:t>Cunoaşterea umană iniţială s-a dezvoltat dintr-un int</w:t>
            </w:r>
            <w:r w:rsidR="005D47D6" w:rsidRPr="00DE7BCF">
              <w:rPr>
                <w:rFonts w:ascii="Times New Roman" w:hAnsi="Times New Roman"/>
                <w:sz w:val="24"/>
                <w:szCs w:val="24"/>
                <w:lang w:val="fr-FR"/>
              </w:rPr>
              <w:t>eres al omului de a se înţelege,</w:t>
            </w:r>
            <w:r w:rsidRPr="00DE7BCF">
              <w:rPr>
                <w:rFonts w:ascii="Times New Roman" w:hAnsi="Times New Roman"/>
                <w:sz w:val="24"/>
                <w:szCs w:val="24"/>
                <w:lang w:val="fr-FR"/>
              </w:rPr>
              <w:t xml:space="preserve"> înţelegând universul în care trăieşte. A pornit cu o cunoaştere egocentristă, reflectată în concepţia că Pământul este în centrul Universului, apoi, pe baze ştiinţifice, a repoziţionat universul fizic.</w:t>
            </w:r>
          </w:p>
          <w:p w:rsidR="0085071E" w:rsidRPr="00DE7BCF" w:rsidRDefault="0085071E" w:rsidP="007A095A">
            <w:pPr>
              <w:spacing w:line="360" w:lineRule="auto"/>
              <w:ind w:firstLine="720"/>
              <w:jc w:val="both"/>
              <w:rPr>
                <w:rFonts w:ascii="Times New Roman" w:hAnsi="Times New Roman"/>
                <w:sz w:val="24"/>
                <w:szCs w:val="24"/>
                <w:lang w:val="fr-FR"/>
              </w:rPr>
            </w:pPr>
            <w:r w:rsidRPr="00DE7BCF">
              <w:rPr>
                <w:rFonts w:ascii="Times New Roman" w:hAnsi="Times New Roman"/>
                <w:sz w:val="24"/>
                <w:szCs w:val="24"/>
                <w:lang w:val="fr-FR"/>
              </w:rPr>
              <w:t>Elevii pot face vizite la observatorul astronomic sau pot accesa pagini de Internet în care sunt postate hărţi şi imagini ale cosmosului şi vor susţine activităţi de observare/</w:t>
            </w:r>
            <w:r w:rsidR="004322C3">
              <w:rPr>
                <w:rFonts w:ascii="Times New Roman" w:hAnsi="Times New Roman"/>
                <w:sz w:val="24"/>
                <w:szCs w:val="24"/>
                <w:lang w:val="fr-FR"/>
              </w:rPr>
              <w:t xml:space="preserve"> </w:t>
            </w:r>
            <w:r w:rsidRPr="00DE7BCF">
              <w:rPr>
                <w:rFonts w:ascii="Times New Roman" w:hAnsi="Times New Roman"/>
                <w:sz w:val="24"/>
                <w:szCs w:val="24"/>
                <w:lang w:val="fr-FR"/>
              </w:rPr>
              <w:t>înregistrare a corpurilor cereşti pe anumite intervale de timp, cu consemnarea, sistematizarea şi interpretarea datelor în jurnale ştiinţifice. Utilizarea instrumentelor optice (telescop, lunetă) permite realizarea unei hărţi a cerului la o anumita dată.</w:t>
            </w:r>
          </w:p>
          <w:p w:rsidR="0085071E" w:rsidRPr="00DE7BCF" w:rsidRDefault="0085071E" w:rsidP="007A095A">
            <w:pPr>
              <w:spacing w:line="360" w:lineRule="auto"/>
              <w:ind w:firstLine="720"/>
              <w:jc w:val="both"/>
              <w:rPr>
                <w:rFonts w:ascii="Times New Roman" w:hAnsi="Times New Roman"/>
                <w:sz w:val="24"/>
                <w:szCs w:val="24"/>
                <w:lang w:val="it-IT"/>
              </w:rPr>
            </w:pPr>
            <w:r w:rsidRPr="00DE7BCF">
              <w:rPr>
                <w:rFonts w:ascii="Times New Roman" w:hAnsi="Times New Roman"/>
                <w:sz w:val="24"/>
                <w:szCs w:val="24"/>
                <w:lang w:val="fr-FR"/>
              </w:rPr>
              <w:t>La înţelegerea lumii înconjurătoare şi-au adus contribuţia oameni de ştiinţă care, depăşind limitele impuse de contemporan</w:t>
            </w:r>
            <w:r w:rsidR="003F7DDA" w:rsidRPr="00DE7BCF">
              <w:rPr>
                <w:rFonts w:ascii="Times New Roman" w:hAnsi="Times New Roman"/>
                <w:sz w:val="24"/>
                <w:szCs w:val="24"/>
                <w:lang w:val="fr-FR"/>
              </w:rPr>
              <w:t>e</w:t>
            </w:r>
            <w:r w:rsidRPr="00DE7BCF">
              <w:rPr>
                <w:rFonts w:ascii="Times New Roman" w:hAnsi="Times New Roman"/>
                <w:sz w:val="24"/>
                <w:szCs w:val="24"/>
                <w:lang w:val="fr-FR"/>
              </w:rPr>
              <w:t>itate, au elaborat teorii care au dus la progresul omenirii. Cunoaşterea a evoluat de cele mai multe ori de la întrebări simple în formulare</w:t>
            </w:r>
            <w:r w:rsidR="005D47D6" w:rsidRPr="00DE7BCF">
              <w:rPr>
                <w:rFonts w:ascii="Times New Roman" w:hAnsi="Times New Roman"/>
                <w:sz w:val="24"/>
                <w:szCs w:val="24"/>
                <w:lang w:val="fr-FR"/>
              </w:rPr>
              <w:t>,</w:t>
            </w:r>
            <w:r w:rsidRPr="00DE7BCF">
              <w:rPr>
                <w:rFonts w:ascii="Times New Roman" w:hAnsi="Times New Roman"/>
                <w:sz w:val="24"/>
                <w:szCs w:val="24"/>
                <w:lang w:val="fr-FR"/>
              </w:rPr>
              <w:t xml:space="preserve"> dar de substanţă în oferirea explicaţiilor: Cum se formează stelele? Există </w:t>
            </w:r>
            <w:r w:rsidRPr="00DE7BCF">
              <w:rPr>
                <w:rFonts w:ascii="Times New Roman" w:hAnsi="Times New Roman"/>
                <w:sz w:val="24"/>
                <w:szCs w:val="24"/>
                <w:lang w:val="fr-FR"/>
              </w:rPr>
              <w:lastRenderedPageBreak/>
              <w:t xml:space="preserve">ceea ce vedem? Cu </w:t>
            </w:r>
            <w:proofErr w:type="gramStart"/>
            <w:r w:rsidRPr="00DE7BCF">
              <w:rPr>
                <w:rFonts w:ascii="Times New Roman" w:hAnsi="Times New Roman"/>
                <w:sz w:val="24"/>
                <w:szCs w:val="24"/>
                <w:lang w:val="fr-FR"/>
              </w:rPr>
              <w:t>ce</w:t>
            </w:r>
            <w:proofErr w:type="gramEnd"/>
            <w:r w:rsidRPr="00DE7BCF">
              <w:rPr>
                <w:rFonts w:ascii="Times New Roman" w:hAnsi="Times New Roman"/>
                <w:sz w:val="24"/>
                <w:szCs w:val="24"/>
                <w:lang w:val="fr-FR"/>
              </w:rPr>
              <w:t xml:space="preserve"> este umplut universul (compuşi chimici în „vidul” stelar)? Are acesta limite? </w:t>
            </w:r>
            <w:r w:rsidRPr="00DE7BCF">
              <w:rPr>
                <w:rFonts w:ascii="Times New Roman" w:hAnsi="Times New Roman"/>
                <w:sz w:val="24"/>
                <w:szCs w:val="24"/>
                <w:lang w:val="pt-BR"/>
              </w:rPr>
              <w:t xml:space="preserve">Putem clasifica astrele? A fost cineva lovit de vreun meteorit? De ce există viaţă pe Pământ? Cum a apărut viaţa şi care au fost factorii determinanţi ai evoluţiei vieţii pe Pământ (scara geocronologică)? Este scoarţa terestră ca o carte deschisă a cunoaşterii evoluţiei vieţii? Cunoaşterea trecutului şi prezentului biosferei permite predicţii asupra viitorului? </w:t>
            </w:r>
            <w:r w:rsidRPr="00DE7BCF">
              <w:rPr>
                <w:rFonts w:ascii="Times New Roman" w:hAnsi="Times New Roman"/>
                <w:sz w:val="24"/>
                <w:szCs w:val="24"/>
                <w:lang w:val="it-IT"/>
              </w:rPr>
              <w:t xml:space="preserve">Oare viaţa înseamnă doar compuşi ai carbonului, sub manifestarea sa pe Pământ? </w:t>
            </w:r>
            <w:r w:rsidRPr="00DE7BCF">
              <w:rPr>
                <w:rFonts w:ascii="Times New Roman" w:hAnsi="Times New Roman"/>
                <w:sz w:val="24"/>
                <w:szCs w:val="24"/>
                <w:lang w:val="pt-BR"/>
              </w:rPr>
              <w:t xml:space="preserve">Care este motorul Soarelui (reacţii chimice în Soare, care asigură energia vitală vieţii pe Terra)? </w:t>
            </w:r>
            <w:r w:rsidRPr="00DE7BCF">
              <w:rPr>
                <w:rFonts w:ascii="Times New Roman" w:hAnsi="Times New Roman"/>
                <w:sz w:val="24"/>
                <w:szCs w:val="24"/>
                <w:lang w:val="it-IT"/>
              </w:rPr>
              <w:t xml:space="preserve">Big-bang sau creaţie superioară? Se pot crea în laborator condiţiile primordiale ale Universului? </w:t>
            </w:r>
          </w:p>
          <w:p w:rsidR="0085071E" w:rsidRPr="00DE7BCF" w:rsidRDefault="0085071E" w:rsidP="007A095A">
            <w:pPr>
              <w:spacing w:line="360" w:lineRule="auto"/>
              <w:ind w:firstLine="720"/>
              <w:jc w:val="both"/>
              <w:rPr>
                <w:rFonts w:ascii="Times New Roman" w:hAnsi="Times New Roman"/>
                <w:sz w:val="24"/>
                <w:szCs w:val="24"/>
                <w:lang w:val="it-IT"/>
              </w:rPr>
            </w:pPr>
            <w:r w:rsidRPr="00DE7BCF">
              <w:rPr>
                <w:rFonts w:ascii="Times New Roman" w:hAnsi="Times New Roman"/>
                <w:sz w:val="24"/>
                <w:szCs w:val="24"/>
                <w:lang w:val="it-IT"/>
              </w:rPr>
              <w:t xml:space="preserve">Elevii sunt invitaţi să-şi formuleze întrebări la care răspunsul poate fi aflat prin activităţi de documentare susţinută, sub coordonarea profesorului, de tip mese rotunde, dezbateri, în care se vor crea o serie de situaţii problemă, iar problematizarea va fi prioritară. Elevii vor fi puşi în situaţia de a identifica prin cercetare proprie sau în echipă date noi referitoare la întrebările pe care şi le pun şi, nu în ultimul rând,  de a formula opinii proprii pertinente pe baza lor. </w:t>
            </w:r>
          </w:p>
        </w:tc>
      </w:tr>
      <w:tr w:rsidR="0085071E" w:rsidRPr="00DE7BCF">
        <w:tc>
          <w:tcPr>
            <w:tcW w:w="2429" w:type="dxa"/>
            <w:vAlign w:val="center"/>
          </w:tcPr>
          <w:p w:rsidR="0085071E" w:rsidRPr="00DE7BCF" w:rsidRDefault="0085071E" w:rsidP="007A095A">
            <w:pPr>
              <w:spacing w:line="360" w:lineRule="auto"/>
              <w:rPr>
                <w:rFonts w:ascii="Times New Roman" w:hAnsi="Times New Roman"/>
                <w:i/>
                <w:sz w:val="24"/>
                <w:szCs w:val="24"/>
                <w:lang w:val="pt-BR"/>
              </w:rPr>
            </w:pPr>
            <w:r w:rsidRPr="00DE7BCF">
              <w:rPr>
                <w:rFonts w:ascii="Times New Roman" w:hAnsi="Times New Roman"/>
                <w:i/>
                <w:sz w:val="24"/>
                <w:szCs w:val="24"/>
                <w:lang w:val="pt-BR"/>
              </w:rPr>
              <w:lastRenderedPageBreak/>
              <w:t>Picătura şi Oceanul Planetar</w:t>
            </w:r>
          </w:p>
          <w:p w:rsidR="0085071E" w:rsidRPr="00DE7BCF" w:rsidRDefault="0085071E" w:rsidP="007A095A">
            <w:pPr>
              <w:pStyle w:val="NoSpacing"/>
              <w:spacing w:line="360" w:lineRule="auto"/>
              <w:rPr>
                <w:b/>
              </w:rPr>
            </w:pPr>
          </w:p>
        </w:tc>
        <w:tc>
          <w:tcPr>
            <w:tcW w:w="7029" w:type="dxa"/>
            <w:vAlign w:val="center"/>
          </w:tcPr>
          <w:p w:rsidR="0085071E" w:rsidRPr="00DE7BCF" w:rsidRDefault="0085071E" w:rsidP="007A095A">
            <w:pPr>
              <w:pStyle w:val="NoSpacing"/>
              <w:spacing w:line="360" w:lineRule="auto"/>
              <w:jc w:val="both"/>
            </w:pPr>
            <w:r w:rsidRPr="00DE7BCF">
              <w:t xml:space="preserve">Un element esenţial pentru existenţa vieţii este apa. O întâlnim în atmosferă, pe suprafaţa Pământului şi în subteran, o întâlnim sub formele sale de agregare (solidă, lichid, gaz), o întâlnim în corpurile fiinţelor în proporţii majore. Cantitatea de apă pe Pământ este limitată, dar nu neglijabilă. Din aceasta, doar o mică parte contribuie în mod direct la susţinerea vieţii. Odată cu dezvoltarea tehnologică a omenirii, sursele de poluare a apei s-au înmulţit îngrijorător. Ca urmare, pentru o viaţă de calitate rămâne tot mai puţină apă. Informaţiile din domeniul chimiei, fizicii, biologiei, matematicii se vor împleti armonios, permiţând elevului să stabilească conexiuni intra şi interdisciplinare, în raport cu cunoşterea Oceanului Planetar ca resursă  biologică (studiind diversitatea organismelor vegetale şi animale, “supa” primordială etc.), ca sursă de  energie inepuizabilă (maree, curenţi marini etc) şi ca depozit de substanţe minerale. Elevul </w:t>
            </w:r>
            <w:r w:rsidRPr="00DE7BCF">
              <w:lastRenderedPageBreak/>
              <w:t>este pus în situaţia de a descoperi singur o serie de cunoştinţe ce se referă la fenomene complexe de genul: formarea ploii/</w:t>
            </w:r>
            <w:r w:rsidR="003D5367">
              <w:t xml:space="preserve"> zăpezii/ </w:t>
            </w:r>
            <w:r w:rsidRPr="00DE7BCF">
              <w:t>roua/ grindinei/</w:t>
            </w:r>
            <w:r w:rsidR="003D5367">
              <w:t xml:space="preserve"> </w:t>
            </w:r>
            <w:r w:rsidRPr="00DE7BCF">
              <w:t>brumei/</w:t>
            </w:r>
            <w:r w:rsidR="003D5367">
              <w:t xml:space="preserve"> </w:t>
            </w:r>
            <w:r w:rsidRPr="00DE7BCF">
              <w:t xml:space="preserve">curcubeului, memoria moleculei de apă şi aplicaţii în homeopatie, echilibre chimice implicate în viaţa acvatică şi factori ce le-ar putea perturba.  </w:t>
            </w:r>
          </w:p>
          <w:p w:rsidR="0085071E" w:rsidRPr="00DE7BCF" w:rsidRDefault="0085071E" w:rsidP="007A095A">
            <w:pPr>
              <w:pStyle w:val="NoSpacing"/>
              <w:spacing w:line="360" w:lineRule="auto"/>
              <w:jc w:val="both"/>
            </w:pPr>
            <w:r w:rsidRPr="00DE7BCF">
              <w:t xml:space="preserve">Se vor analiza şi realiza unele activităţi practice pentru soluţii cu aplicaţii practice. Se vor face calcule matematice pentru determinări, în diverse moduri, ale concentraţiilor soluţiilor, ale acidităţii şi bazicităţii lor. </w:t>
            </w:r>
          </w:p>
        </w:tc>
      </w:tr>
      <w:tr w:rsidR="0085071E" w:rsidRPr="00DE7BCF">
        <w:tc>
          <w:tcPr>
            <w:tcW w:w="2429" w:type="dxa"/>
            <w:vAlign w:val="center"/>
          </w:tcPr>
          <w:p w:rsidR="0085071E" w:rsidRPr="00DE7BCF" w:rsidRDefault="0085071E" w:rsidP="007A095A">
            <w:pPr>
              <w:spacing w:line="360" w:lineRule="auto"/>
              <w:rPr>
                <w:rFonts w:ascii="Times New Roman" w:hAnsi="Times New Roman"/>
                <w:i/>
                <w:sz w:val="24"/>
                <w:szCs w:val="24"/>
                <w:lang w:val="ro-RO"/>
              </w:rPr>
            </w:pPr>
            <w:r w:rsidRPr="00DE7BCF">
              <w:rPr>
                <w:rFonts w:ascii="Times New Roman" w:hAnsi="Times New Roman"/>
                <w:i/>
                <w:sz w:val="24"/>
                <w:szCs w:val="24"/>
                <w:lang w:val="ro-RO"/>
              </w:rPr>
              <w:lastRenderedPageBreak/>
              <w:t>Energia şi povestea asigurării ei (fizică, chimie, biologie)</w:t>
            </w:r>
          </w:p>
          <w:p w:rsidR="0085071E" w:rsidRPr="00DE7BCF" w:rsidRDefault="0085071E" w:rsidP="007A095A">
            <w:pPr>
              <w:pStyle w:val="NoSpacing"/>
              <w:spacing w:line="360" w:lineRule="auto"/>
              <w:rPr>
                <w:b/>
              </w:rPr>
            </w:pPr>
          </w:p>
        </w:tc>
        <w:tc>
          <w:tcPr>
            <w:tcW w:w="7029" w:type="dxa"/>
            <w:vAlign w:val="center"/>
          </w:tcPr>
          <w:p w:rsidR="0085071E" w:rsidRPr="00DE7BCF" w:rsidRDefault="0085071E" w:rsidP="007A095A">
            <w:pPr>
              <w:spacing w:line="360" w:lineRule="auto"/>
              <w:jc w:val="both"/>
              <w:rPr>
                <w:rFonts w:ascii="Times New Roman" w:hAnsi="Times New Roman"/>
                <w:sz w:val="24"/>
                <w:szCs w:val="24"/>
                <w:lang w:val="fr-FR"/>
              </w:rPr>
            </w:pPr>
            <w:r w:rsidRPr="00DE7BCF">
              <w:rPr>
                <w:rFonts w:ascii="Times New Roman" w:hAnsi="Times New Roman"/>
                <w:sz w:val="24"/>
                <w:szCs w:val="24"/>
                <w:lang w:val="fr-FR"/>
              </w:rPr>
              <w:t xml:space="preserve">Energia se regăseşte în tot ceea ce ne înconjoară. Istoria dezvoltării tehnologice a umanităţii </w:t>
            </w:r>
            <w:proofErr w:type="gramStart"/>
            <w:r w:rsidRPr="00DE7BCF">
              <w:rPr>
                <w:rFonts w:ascii="Times New Roman" w:hAnsi="Times New Roman"/>
                <w:sz w:val="24"/>
                <w:szCs w:val="24"/>
                <w:lang w:val="fr-FR"/>
              </w:rPr>
              <w:t>a</w:t>
            </w:r>
            <w:proofErr w:type="gramEnd"/>
            <w:r w:rsidRPr="00DE7BCF">
              <w:rPr>
                <w:rFonts w:ascii="Times New Roman" w:hAnsi="Times New Roman"/>
                <w:sz w:val="24"/>
                <w:szCs w:val="24"/>
                <w:lang w:val="fr-FR"/>
              </w:rPr>
              <w:t xml:space="preserve"> depins de diferite surse de energie: combustibili fosili, energie nucleară, energia eoliană, hidroenergia, energia solară. Energia utilizabilă pe Pământ provine în cea mai mare parte de la Soare, radiaţia solară fiind convertită în alte forme </w:t>
            </w:r>
            <w:proofErr w:type="gramStart"/>
            <w:r w:rsidRPr="00DE7BCF">
              <w:rPr>
                <w:rFonts w:ascii="Times New Roman" w:hAnsi="Times New Roman"/>
                <w:sz w:val="24"/>
                <w:szCs w:val="24"/>
                <w:lang w:val="fr-FR"/>
              </w:rPr>
              <w:t>de energie</w:t>
            </w:r>
            <w:proofErr w:type="gramEnd"/>
            <w:r w:rsidRPr="00DE7BCF">
              <w:rPr>
                <w:rFonts w:ascii="Times New Roman" w:hAnsi="Times New Roman"/>
                <w:sz w:val="24"/>
                <w:szCs w:val="24"/>
                <w:lang w:val="fr-FR"/>
              </w:rPr>
              <w:t xml:space="preserve">. Lumina este factorul esenţial în desfăşurarea fotosintezei. În cadrul acestui proces energia solară este integrată în plante sub formă </w:t>
            </w:r>
            <w:proofErr w:type="gramStart"/>
            <w:r w:rsidRPr="00DE7BCF">
              <w:rPr>
                <w:rFonts w:ascii="Times New Roman" w:hAnsi="Times New Roman"/>
                <w:sz w:val="24"/>
                <w:szCs w:val="24"/>
                <w:lang w:val="fr-FR"/>
              </w:rPr>
              <w:t>de energie</w:t>
            </w:r>
            <w:proofErr w:type="gramEnd"/>
            <w:r w:rsidRPr="00DE7BCF">
              <w:rPr>
                <w:rFonts w:ascii="Times New Roman" w:hAnsi="Times New Roman"/>
                <w:sz w:val="24"/>
                <w:szCs w:val="24"/>
                <w:lang w:val="fr-FR"/>
              </w:rPr>
              <w:t xml:space="preserve"> chimică potenţială, acumulată în substanţele organice sintetizate. Astfel, se poate arăta că, în natură, energia provenită de la soare nu se pierde,  ci este transformată în alte forme de energie (o confirmare a legii conservării energiei). Materia organică este sintetizată din apă şi dioxid de carbon sub acţiunea luminii, curentul electric  poate fi generat prin utilizarea panourilor fotovoltaice, căldura (radiaţia infraroşie) poate asigura încălzirea apei sau prepararea hranei prin fierbere, coacere etc.</w:t>
            </w:r>
          </w:p>
          <w:p w:rsidR="0085071E" w:rsidRPr="00DE7BCF" w:rsidRDefault="0085071E" w:rsidP="007A095A">
            <w:pPr>
              <w:spacing w:line="360" w:lineRule="auto"/>
              <w:jc w:val="both"/>
              <w:rPr>
                <w:rFonts w:ascii="Times New Roman" w:hAnsi="Times New Roman"/>
                <w:sz w:val="24"/>
                <w:szCs w:val="24"/>
                <w:lang w:val="fr-FR"/>
              </w:rPr>
            </w:pPr>
            <w:r w:rsidRPr="00DE7BCF">
              <w:rPr>
                <w:rFonts w:ascii="Times New Roman" w:hAnsi="Times New Roman"/>
                <w:sz w:val="24"/>
                <w:szCs w:val="24"/>
                <w:lang w:val="fr-FR"/>
              </w:rPr>
              <w:t>Energia chimică acumulată în materia organică, sintetizată este transformată ulterior prin procese metabolice de oxidare celulară în alte forme de energie care  se pot stoca la nivelul organismului şi/sau elibera.</w:t>
            </w:r>
          </w:p>
          <w:p w:rsidR="0085071E" w:rsidRPr="00DE7BCF" w:rsidRDefault="0085071E" w:rsidP="007A095A">
            <w:pPr>
              <w:spacing w:line="360" w:lineRule="auto"/>
              <w:jc w:val="both"/>
              <w:rPr>
                <w:rFonts w:ascii="Times New Roman" w:hAnsi="Times New Roman"/>
                <w:sz w:val="24"/>
                <w:szCs w:val="24"/>
                <w:lang w:val="fr-FR"/>
              </w:rPr>
            </w:pPr>
            <w:r w:rsidRPr="00DE7BCF">
              <w:rPr>
                <w:rFonts w:ascii="Times New Roman" w:hAnsi="Times New Roman"/>
                <w:sz w:val="24"/>
                <w:szCs w:val="24"/>
                <w:lang w:val="fr-FR"/>
              </w:rPr>
              <w:t xml:space="preserve">Sursele </w:t>
            </w:r>
            <w:proofErr w:type="gramStart"/>
            <w:r w:rsidRPr="00DE7BCF">
              <w:rPr>
                <w:rFonts w:ascii="Times New Roman" w:hAnsi="Times New Roman"/>
                <w:sz w:val="24"/>
                <w:szCs w:val="24"/>
                <w:lang w:val="fr-FR"/>
              </w:rPr>
              <w:t>de energie</w:t>
            </w:r>
            <w:proofErr w:type="gramEnd"/>
            <w:r w:rsidRPr="00DE7BCF">
              <w:rPr>
                <w:rFonts w:ascii="Times New Roman" w:hAnsi="Times New Roman"/>
                <w:sz w:val="24"/>
                <w:szCs w:val="24"/>
                <w:lang w:val="fr-FR"/>
              </w:rPr>
              <w:t xml:space="preserve"> din natură nu sunt inepuizabile şi trebuie să găsim soluţii astfel încât societatea să-şi continue evoluţia. Ca să putem asigura resurse pentru viitor trebuie să protejăm resurs</w:t>
            </w:r>
            <w:r w:rsidR="003F7DDA" w:rsidRPr="00DE7BCF">
              <w:rPr>
                <w:rFonts w:ascii="Times New Roman" w:hAnsi="Times New Roman"/>
                <w:sz w:val="24"/>
                <w:szCs w:val="24"/>
                <w:lang w:val="fr-FR"/>
              </w:rPr>
              <w:t>ele existente sau să identificăm</w:t>
            </w:r>
            <w:r w:rsidRPr="00DE7BCF">
              <w:rPr>
                <w:rFonts w:ascii="Times New Roman" w:hAnsi="Times New Roman"/>
                <w:sz w:val="24"/>
                <w:szCs w:val="24"/>
                <w:lang w:val="fr-FR"/>
              </w:rPr>
              <w:t xml:space="preserve"> căi de regenerare a acestora, să identificăm care ar fi </w:t>
            </w:r>
            <w:r w:rsidRPr="00DE7BCF">
              <w:rPr>
                <w:rFonts w:ascii="Times New Roman" w:hAnsi="Times New Roman"/>
                <w:sz w:val="24"/>
                <w:szCs w:val="24"/>
                <w:lang w:val="fr-FR"/>
              </w:rPr>
              <w:lastRenderedPageBreak/>
              <w:t>sursele de energie alternative şi cum afectează acestea planeta, având în vederea limita fragilă între efect benefic/efect nociv al energiei asupra lumii vii, viitorul omenirii depinzând de maniera în care oamenii vor şti să le echilibreze.</w:t>
            </w:r>
          </w:p>
        </w:tc>
      </w:tr>
      <w:tr w:rsidR="0085071E" w:rsidRPr="00DE7BCF">
        <w:tc>
          <w:tcPr>
            <w:tcW w:w="2429" w:type="dxa"/>
            <w:vAlign w:val="center"/>
          </w:tcPr>
          <w:p w:rsidR="0085071E" w:rsidRPr="00DE7BCF" w:rsidRDefault="0085071E" w:rsidP="007A095A">
            <w:pPr>
              <w:spacing w:line="360" w:lineRule="auto"/>
              <w:rPr>
                <w:rFonts w:ascii="Times New Roman" w:hAnsi="Times New Roman"/>
                <w:i/>
                <w:sz w:val="24"/>
                <w:szCs w:val="24"/>
                <w:lang w:val="fr-FR"/>
              </w:rPr>
            </w:pPr>
            <w:r w:rsidRPr="00DE7BCF">
              <w:rPr>
                <w:rFonts w:ascii="Times New Roman" w:hAnsi="Times New Roman"/>
                <w:i/>
                <w:sz w:val="24"/>
                <w:szCs w:val="24"/>
                <w:lang w:val="fr-FR"/>
              </w:rPr>
              <w:lastRenderedPageBreak/>
              <w:t>Răspunsuri ştiinţifice şi practici în cotidian</w:t>
            </w:r>
          </w:p>
          <w:p w:rsidR="0085071E" w:rsidRPr="00DE7BCF" w:rsidRDefault="0085071E" w:rsidP="007A095A">
            <w:pPr>
              <w:pStyle w:val="NoSpacing"/>
              <w:spacing w:line="360" w:lineRule="auto"/>
              <w:rPr>
                <w:b/>
              </w:rPr>
            </w:pPr>
          </w:p>
        </w:tc>
        <w:tc>
          <w:tcPr>
            <w:tcW w:w="7029" w:type="dxa"/>
            <w:vAlign w:val="center"/>
          </w:tcPr>
          <w:p w:rsidR="0085071E" w:rsidRPr="00DE7BCF" w:rsidRDefault="0085071E" w:rsidP="007A095A">
            <w:pPr>
              <w:spacing w:line="360" w:lineRule="auto"/>
              <w:ind w:firstLine="720"/>
              <w:jc w:val="both"/>
              <w:rPr>
                <w:rFonts w:ascii="Times New Roman" w:hAnsi="Times New Roman"/>
                <w:sz w:val="24"/>
                <w:szCs w:val="24"/>
                <w:lang w:val="it-IT"/>
              </w:rPr>
            </w:pPr>
            <w:r w:rsidRPr="00DE7BCF">
              <w:rPr>
                <w:rFonts w:ascii="Times New Roman" w:hAnsi="Times New Roman"/>
                <w:sz w:val="24"/>
                <w:szCs w:val="24"/>
                <w:lang w:val="ro-RO"/>
              </w:rPr>
              <w:t xml:space="preserve">La fiecare pas în viaţă suntem implicaţi în contexte care solicită răspunsuri. Identificând cauzele unui fenomen, putem prevedea efectele acestuia, înţelegem mai bine ce se întâmplă în jurul nostru şi, de asemenea, ce se întâmplă cu noi. </w:t>
            </w:r>
            <w:r w:rsidRPr="00DE7BCF">
              <w:rPr>
                <w:rFonts w:ascii="Times New Roman" w:hAnsi="Times New Roman"/>
                <w:sz w:val="24"/>
                <w:szCs w:val="24"/>
                <w:lang w:val="it-IT"/>
              </w:rPr>
              <w:t>Ştiinţa este un sistem deschis, cercetarea continuă.</w:t>
            </w:r>
          </w:p>
          <w:p w:rsidR="0085071E" w:rsidRPr="00DE7BCF" w:rsidRDefault="0085071E" w:rsidP="007A095A">
            <w:pPr>
              <w:spacing w:line="360" w:lineRule="auto"/>
              <w:jc w:val="both"/>
              <w:rPr>
                <w:rFonts w:ascii="Times New Roman" w:hAnsi="Times New Roman"/>
                <w:sz w:val="24"/>
                <w:szCs w:val="24"/>
                <w:lang w:val="it-IT"/>
              </w:rPr>
            </w:pPr>
            <w:r w:rsidRPr="00DE7BCF">
              <w:rPr>
                <w:rFonts w:ascii="Times New Roman" w:hAnsi="Times New Roman"/>
                <w:sz w:val="24"/>
                <w:szCs w:val="24"/>
                <w:lang w:val="it-IT"/>
              </w:rPr>
              <w:t xml:space="preserve">       Zi de zi redescoperim lumea. Cunoaşterea ştiinţifică fără cunoaştere practică este irelevantă în raport cu dimensiunea informaţională de astăzi. Tot ce ne este aproape, ne înconjoară şi ne interferă existenţa cotidiană  poate fi utilizat pentru găsirea răspunsurilor la întrebările noastre zilnice.</w:t>
            </w:r>
          </w:p>
          <w:p w:rsidR="0085071E" w:rsidRPr="00DE7BCF" w:rsidRDefault="0085071E" w:rsidP="007A095A">
            <w:pPr>
              <w:spacing w:line="360" w:lineRule="auto"/>
              <w:jc w:val="both"/>
              <w:rPr>
                <w:rFonts w:ascii="Times New Roman" w:hAnsi="Times New Roman"/>
                <w:sz w:val="24"/>
                <w:szCs w:val="24"/>
                <w:lang w:val="it-IT"/>
              </w:rPr>
            </w:pPr>
            <w:r w:rsidRPr="00DE7BCF">
              <w:rPr>
                <w:rFonts w:ascii="Times New Roman" w:hAnsi="Times New Roman"/>
                <w:sz w:val="24"/>
                <w:szCs w:val="24"/>
                <w:lang w:val="it-IT"/>
              </w:rPr>
              <w:t xml:space="preserve">Multe descoperiri au fost făcute accidental de oameni de ştiinţă care urmăreau un anumit fenomen sau proces şi, dintr-o „eroare” ştiinţifică, au descoperit altceva. Aceşti oameni au fost capabili să vadă minunea, să o înţeleagă şi să o interpreteze. </w:t>
            </w:r>
          </w:p>
          <w:p w:rsidR="0085071E" w:rsidRPr="00DE7BCF" w:rsidRDefault="0085071E" w:rsidP="007A095A">
            <w:pPr>
              <w:spacing w:line="360" w:lineRule="auto"/>
              <w:jc w:val="both"/>
              <w:rPr>
                <w:rFonts w:ascii="Times New Roman" w:hAnsi="Times New Roman"/>
                <w:sz w:val="24"/>
                <w:szCs w:val="24"/>
                <w:lang w:val="it-IT"/>
              </w:rPr>
            </w:pPr>
            <w:r w:rsidRPr="00DE7BCF">
              <w:rPr>
                <w:rFonts w:ascii="Times New Roman" w:hAnsi="Times New Roman"/>
                <w:sz w:val="24"/>
                <w:szCs w:val="24"/>
                <w:lang w:val="it-IT"/>
              </w:rPr>
              <w:t>În abordarea temei</w:t>
            </w:r>
            <w:r w:rsidR="005D47D6" w:rsidRPr="00DE7BCF">
              <w:rPr>
                <w:rFonts w:ascii="Times New Roman" w:hAnsi="Times New Roman"/>
                <w:sz w:val="24"/>
                <w:szCs w:val="24"/>
                <w:lang w:val="it-IT"/>
              </w:rPr>
              <w:t>,</w:t>
            </w:r>
            <w:r w:rsidRPr="00DE7BCF">
              <w:rPr>
                <w:rFonts w:ascii="Times New Roman" w:hAnsi="Times New Roman"/>
                <w:sz w:val="24"/>
                <w:szCs w:val="24"/>
                <w:lang w:val="it-IT"/>
              </w:rPr>
              <w:t xml:space="preserve"> se poate porni de la mituri care au marcat omenirea de-a lungul timpului şi care şi-au pierdut semnificaţia mistică datorită dezvoltării ştiinţei şi progresului tehnologiei.</w:t>
            </w:r>
          </w:p>
          <w:p w:rsidR="0085071E" w:rsidRPr="00DE7BCF" w:rsidRDefault="0085071E" w:rsidP="007A095A">
            <w:pPr>
              <w:spacing w:line="360" w:lineRule="auto"/>
              <w:jc w:val="both"/>
              <w:rPr>
                <w:rFonts w:ascii="Times New Roman" w:hAnsi="Times New Roman"/>
                <w:sz w:val="24"/>
                <w:szCs w:val="24"/>
                <w:lang w:val="it-IT"/>
              </w:rPr>
            </w:pPr>
            <w:r w:rsidRPr="00DE7BCF">
              <w:rPr>
                <w:rFonts w:ascii="Times New Roman" w:hAnsi="Times New Roman"/>
                <w:sz w:val="24"/>
                <w:szCs w:val="24"/>
                <w:lang w:val="it-IT"/>
              </w:rPr>
              <w:t>Se doreşte o trecere de la descoperiri geniale ale unui anumit moment istoric la aplicaţiile lor actuale în cotidian</w:t>
            </w:r>
            <w:r w:rsidR="005D47D6" w:rsidRPr="00DE7BCF">
              <w:rPr>
                <w:rFonts w:ascii="Times New Roman" w:hAnsi="Times New Roman"/>
                <w:sz w:val="24"/>
                <w:szCs w:val="24"/>
                <w:lang w:val="it-IT"/>
              </w:rPr>
              <w:t>. Pot fi r</w:t>
            </w:r>
            <w:r w:rsidRPr="00DE7BCF">
              <w:rPr>
                <w:rFonts w:ascii="Times New Roman" w:hAnsi="Times New Roman"/>
                <w:sz w:val="24"/>
                <w:szCs w:val="24"/>
                <w:lang w:val="it-IT"/>
              </w:rPr>
              <w:t>ealiza</w:t>
            </w:r>
            <w:r w:rsidR="005D47D6" w:rsidRPr="00DE7BCF">
              <w:rPr>
                <w:rFonts w:ascii="Times New Roman" w:hAnsi="Times New Roman"/>
                <w:sz w:val="24"/>
                <w:szCs w:val="24"/>
                <w:lang w:val="it-IT"/>
              </w:rPr>
              <w:t>te</w:t>
            </w:r>
            <w:r w:rsidRPr="00DE7BCF">
              <w:rPr>
                <w:rFonts w:ascii="Times New Roman" w:hAnsi="Times New Roman"/>
                <w:sz w:val="24"/>
                <w:szCs w:val="24"/>
                <w:lang w:val="it-IT"/>
              </w:rPr>
              <w:t xml:space="preserve"> activităţi practice care au stat la baza unor descoperiri ştiinţifice ulterioare. </w:t>
            </w:r>
          </w:p>
        </w:tc>
      </w:tr>
      <w:tr w:rsidR="0085071E" w:rsidRPr="00DE7BCF">
        <w:tc>
          <w:tcPr>
            <w:tcW w:w="2429" w:type="dxa"/>
            <w:vAlign w:val="center"/>
          </w:tcPr>
          <w:p w:rsidR="0085071E" w:rsidRPr="00DE7BCF" w:rsidRDefault="0085071E" w:rsidP="007A095A">
            <w:pPr>
              <w:pStyle w:val="NoSpacing"/>
              <w:spacing w:line="360" w:lineRule="auto"/>
              <w:rPr>
                <w:b/>
              </w:rPr>
            </w:pPr>
            <w:r w:rsidRPr="00DE7BCF">
              <w:rPr>
                <w:i/>
              </w:rPr>
              <w:t>Factori care influenţează calitatea vieţii. Şocul viitorului (dezvoltare durabilă)?</w:t>
            </w:r>
          </w:p>
        </w:tc>
        <w:tc>
          <w:tcPr>
            <w:tcW w:w="7029" w:type="dxa"/>
            <w:vAlign w:val="center"/>
          </w:tcPr>
          <w:p w:rsidR="0085071E" w:rsidRPr="00DE7BCF" w:rsidRDefault="0085071E" w:rsidP="007A095A">
            <w:pPr>
              <w:spacing w:line="360" w:lineRule="auto"/>
              <w:ind w:firstLine="720"/>
              <w:jc w:val="both"/>
              <w:rPr>
                <w:rFonts w:ascii="Times New Roman" w:hAnsi="Times New Roman"/>
                <w:sz w:val="24"/>
                <w:szCs w:val="24"/>
                <w:lang w:val="ro-RO"/>
              </w:rPr>
            </w:pPr>
            <w:r w:rsidRPr="00DE7BCF">
              <w:rPr>
                <w:rFonts w:ascii="Times New Roman" w:hAnsi="Times New Roman"/>
                <w:sz w:val="24"/>
                <w:szCs w:val="24"/>
                <w:lang w:val="ro-RO"/>
              </w:rPr>
              <w:t xml:space="preserve">Speranţa medie de viaţă s-a dublat în ultimul mileniu. Acest fapt a fost posibil datorită efectelor benefice ale majorităţii descoperirilor diverselor ştiinţe. Aplicaţiile descoperirilor ştiinţifice au dus la diminuarea potenţialelor pericole care ameninţau viaţa, dar au apărut şi noi ameninţări. Permanent, între aceşti factori trebuie să existe un echilibru, în vederea asigurării unei dezvoltări durabile, </w:t>
            </w:r>
            <w:r w:rsidRPr="00DE7BCF">
              <w:rPr>
                <w:rFonts w:ascii="Times New Roman" w:hAnsi="Times New Roman"/>
                <w:sz w:val="24"/>
                <w:szCs w:val="24"/>
                <w:lang w:val="ro-RO"/>
              </w:rPr>
              <w:lastRenderedPageBreak/>
              <w:t xml:space="preserve">bazată pe: </w:t>
            </w:r>
          </w:p>
          <w:p w:rsidR="0085071E" w:rsidRPr="00DE7BCF" w:rsidRDefault="0085071E" w:rsidP="00CB19AF">
            <w:pPr>
              <w:pStyle w:val="ListParagraph"/>
              <w:autoSpaceDE w:val="0"/>
              <w:autoSpaceDN w:val="0"/>
              <w:adjustRightInd w:val="0"/>
              <w:spacing w:after="200" w:line="360" w:lineRule="auto"/>
              <w:ind w:left="0"/>
              <w:contextualSpacing/>
              <w:jc w:val="both"/>
            </w:pPr>
            <w:r w:rsidRPr="00DE7BCF">
              <w:t xml:space="preserve">- </w:t>
            </w:r>
            <w:r w:rsidR="00CB19AF" w:rsidRPr="00DE7BCF">
              <w:t>e</w:t>
            </w:r>
            <w:r w:rsidRPr="00DE7BCF">
              <w:t>ficienţă a utilizării resurselor şi valori</w:t>
            </w:r>
            <w:r w:rsidR="00CB19AF" w:rsidRPr="00DE7BCF">
              <w:t>ficarea resurselor regenerabile;</w:t>
            </w:r>
          </w:p>
          <w:p w:rsidR="0085071E" w:rsidRPr="00DE7BCF" w:rsidRDefault="0085071E" w:rsidP="00CB19AF">
            <w:pPr>
              <w:pStyle w:val="ListParagraph"/>
              <w:autoSpaceDE w:val="0"/>
              <w:autoSpaceDN w:val="0"/>
              <w:adjustRightInd w:val="0"/>
              <w:spacing w:after="200" w:line="360" w:lineRule="auto"/>
              <w:ind w:left="0"/>
              <w:contextualSpacing/>
              <w:jc w:val="both"/>
            </w:pPr>
            <w:r w:rsidRPr="00DE7BCF">
              <w:t xml:space="preserve">- </w:t>
            </w:r>
            <w:r w:rsidR="00CB19AF" w:rsidRPr="00DE7BCF">
              <w:t>p</w:t>
            </w:r>
            <w:r w:rsidRPr="00DE7BCF">
              <w:t xml:space="preserve">rotecţia şi îmbunătăţirea calităţii mediului, prin diminuarea factorilor poluanţi şi reconstrucţie ecologică; </w:t>
            </w:r>
          </w:p>
          <w:p w:rsidR="0085071E" w:rsidRPr="00DE7BCF" w:rsidRDefault="0085071E" w:rsidP="00CB19AF">
            <w:pPr>
              <w:pStyle w:val="ListParagraph"/>
              <w:autoSpaceDE w:val="0"/>
              <w:autoSpaceDN w:val="0"/>
              <w:adjustRightInd w:val="0"/>
              <w:spacing w:after="200" w:line="360" w:lineRule="auto"/>
              <w:ind w:left="0"/>
              <w:contextualSpacing/>
              <w:jc w:val="both"/>
            </w:pPr>
            <w:r w:rsidRPr="00DE7BCF">
              <w:rPr>
                <w:lang w:val="it-IT"/>
              </w:rPr>
              <w:t xml:space="preserve">- </w:t>
            </w:r>
            <w:r w:rsidR="00CB19AF" w:rsidRPr="00DE7BCF">
              <w:rPr>
                <w:lang w:val="it-IT"/>
              </w:rPr>
              <w:t>p</w:t>
            </w:r>
            <w:r w:rsidRPr="00DE7BCF">
              <w:rPr>
                <w:lang w:val="it-IT"/>
              </w:rPr>
              <w:t>erfecţionarea şi utilizarea mai eficientă a capitalului uman;  stimularea culturii antreprenoriale;</w:t>
            </w:r>
          </w:p>
          <w:p w:rsidR="0085071E" w:rsidRPr="00DE7BCF" w:rsidRDefault="0085071E" w:rsidP="007A095A">
            <w:pPr>
              <w:pStyle w:val="ListParagraph"/>
              <w:autoSpaceDE w:val="0"/>
              <w:autoSpaceDN w:val="0"/>
              <w:adjustRightInd w:val="0"/>
              <w:spacing w:after="200" w:line="360" w:lineRule="auto"/>
              <w:ind w:left="0"/>
              <w:contextualSpacing/>
              <w:jc w:val="both"/>
            </w:pPr>
            <w:r w:rsidRPr="00DE7BCF">
              <w:t xml:space="preserve">Protecţia patrimoniului natural şi cultural, dezvoltarea rurală integrată, regenerarea zonelor urbane afectate de restructurarea industrială, promovarea inovării. </w:t>
            </w:r>
          </w:p>
          <w:p w:rsidR="0085071E" w:rsidRPr="00DE7BCF" w:rsidRDefault="0085071E" w:rsidP="007A095A">
            <w:pPr>
              <w:pStyle w:val="ListParagraph"/>
              <w:autoSpaceDE w:val="0"/>
              <w:autoSpaceDN w:val="0"/>
              <w:adjustRightInd w:val="0"/>
              <w:spacing w:after="200" w:line="360" w:lineRule="auto"/>
              <w:ind w:left="0"/>
              <w:contextualSpacing/>
              <w:jc w:val="both"/>
            </w:pPr>
            <w:r w:rsidRPr="00DE7BCF">
              <w:t xml:space="preserve">Şansa pe care o putem oferi generaţiilor viitoare o constituie dezvoltarea durabilă. Evoluţia societăţii omeneşti a ajuns la un punct în care afectează echilibrul natural al planetei. Industrializarea a contribuit la acest dezechilibru şi acum trebuie să găsim soluţii pentru a atenua aceste efecte. </w:t>
            </w:r>
          </w:p>
          <w:p w:rsidR="0085071E" w:rsidRPr="00DE7BCF" w:rsidRDefault="0085071E" w:rsidP="007A095A">
            <w:pPr>
              <w:autoSpaceDE w:val="0"/>
              <w:autoSpaceDN w:val="0"/>
              <w:adjustRightInd w:val="0"/>
              <w:spacing w:line="360" w:lineRule="auto"/>
              <w:jc w:val="both"/>
              <w:rPr>
                <w:rFonts w:ascii="Times New Roman" w:hAnsi="Times New Roman"/>
                <w:sz w:val="24"/>
                <w:szCs w:val="24"/>
                <w:lang w:val="it-IT"/>
              </w:rPr>
            </w:pPr>
            <w:r w:rsidRPr="00DE7BCF">
              <w:rPr>
                <w:rFonts w:ascii="Times New Roman" w:hAnsi="Times New Roman"/>
                <w:sz w:val="24"/>
                <w:szCs w:val="24"/>
                <w:lang w:val="it-IT"/>
              </w:rPr>
              <w:t>Tema se abordează la finalul parcursului ştiinţific al disciplinei opţionale, având un rol integrator al temelor anterioare.</w:t>
            </w:r>
          </w:p>
        </w:tc>
      </w:tr>
      <w:bookmarkEnd w:id="27"/>
    </w:tbl>
    <w:p w:rsidR="0085071E" w:rsidRPr="00DE7BCF" w:rsidRDefault="0085071E" w:rsidP="0085071E">
      <w:pPr>
        <w:pStyle w:val="NoSpacing"/>
        <w:spacing w:line="360" w:lineRule="auto"/>
      </w:pPr>
    </w:p>
    <w:p w:rsidR="0085071E" w:rsidRPr="00DE7BCF" w:rsidRDefault="0085071E" w:rsidP="0085071E">
      <w:pPr>
        <w:pStyle w:val="NoSpacing"/>
        <w:spacing w:line="360" w:lineRule="auto"/>
        <w:jc w:val="both"/>
      </w:pPr>
      <w:r w:rsidRPr="00DE7BCF">
        <w:t xml:space="preserve">În raport cu competenţele programei, activităţile de învăţare şi evaluare se bazează pe învăţarea prin descoperire şi </w:t>
      </w:r>
      <w:r w:rsidR="00CB19AF" w:rsidRPr="00DE7BCF">
        <w:t xml:space="preserve">pe </w:t>
      </w:r>
      <w:r w:rsidR="003F7DDA" w:rsidRPr="00DE7BCF">
        <w:t xml:space="preserve">învăţarea </w:t>
      </w:r>
      <w:r w:rsidRPr="00DE7BCF">
        <w:t>exper</w:t>
      </w:r>
      <w:r w:rsidR="00CB19AF" w:rsidRPr="00DE7BCF">
        <w:t>i</w:t>
      </w:r>
      <w:r w:rsidRPr="00DE7BCF">
        <w:t xml:space="preserve">enţială, comunicare asertivă şi proiecte. </w:t>
      </w:r>
    </w:p>
    <w:p w:rsidR="0085071E" w:rsidRPr="00DE7BCF" w:rsidRDefault="0085071E" w:rsidP="0085071E">
      <w:pPr>
        <w:pStyle w:val="Cap11"/>
        <w:numPr>
          <w:ilvl w:val="0"/>
          <w:numId w:val="0"/>
        </w:numPr>
        <w:spacing w:line="360" w:lineRule="auto"/>
        <w:ind w:left="360"/>
        <w:jc w:val="both"/>
        <w:rPr>
          <w:rFonts w:ascii="Times New Roman" w:hAnsi="Times New Roman"/>
        </w:rPr>
      </w:pPr>
      <w:bookmarkStart w:id="28" w:name="_Toc260726642"/>
    </w:p>
    <w:p w:rsidR="00741903" w:rsidRPr="00DE7BCF" w:rsidRDefault="00741903" w:rsidP="0085071E">
      <w:pPr>
        <w:pStyle w:val="Cap11"/>
        <w:numPr>
          <w:ilvl w:val="0"/>
          <w:numId w:val="0"/>
        </w:numPr>
        <w:spacing w:line="360" w:lineRule="auto"/>
        <w:ind w:left="360"/>
        <w:jc w:val="both"/>
        <w:rPr>
          <w:rFonts w:ascii="Times New Roman" w:hAnsi="Times New Roman"/>
        </w:rPr>
      </w:pPr>
    </w:p>
    <w:p w:rsidR="0085071E" w:rsidRPr="002D5DB8" w:rsidRDefault="0085071E" w:rsidP="002D5DB8">
      <w:pPr>
        <w:pStyle w:val="Heading2"/>
        <w:rPr>
          <w:rFonts w:ascii="Times New Roman" w:hAnsi="Times New Roman"/>
          <w:sz w:val="26"/>
          <w:szCs w:val="26"/>
        </w:rPr>
      </w:pPr>
      <w:bookmarkStart w:id="29" w:name="_Toc351032223"/>
      <w:r w:rsidRPr="002D5DB8">
        <w:rPr>
          <w:rFonts w:ascii="Times New Roman" w:hAnsi="Times New Roman"/>
          <w:sz w:val="26"/>
          <w:szCs w:val="26"/>
        </w:rPr>
        <w:t>V</w:t>
      </w:r>
      <w:r w:rsidR="00741903" w:rsidRPr="002D5DB8">
        <w:rPr>
          <w:rFonts w:ascii="Times New Roman" w:hAnsi="Times New Roman"/>
          <w:sz w:val="26"/>
          <w:szCs w:val="26"/>
        </w:rPr>
        <w:t>I</w:t>
      </w:r>
      <w:r w:rsidRPr="002D5DB8">
        <w:rPr>
          <w:rFonts w:ascii="Times New Roman" w:hAnsi="Times New Roman"/>
          <w:sz w:val="26"/>
          <w:szCs w:val="26"/>
        </w:rPr>
        <w:t>I.2. Sugestii asupra proiectării activităţilor de predare-învăţare</w:t>
      </w:r>
      <w:bookmarkEnd w:id="28"/>
      <w:bookmarkEnd w:id="29"/>
    </w:p>
    <w:p w:rsidR="0085071E" w:rsidRPr="00DE7BCF" w:rsidRDefault="0085071E" w:rsidP="0085071E">
      <w:pPr>
        <w:pStyle w:val="Cap11"/>
        <w:numPr>
          <w:ilvl w:val="0"/>
          <w:numId w:val="0"/>
        </w:numPr>
        <w:spacing w:line="360" w:lineRule="auto"/>
        <w:ind w:left="360"/>
        <w:jc w:val="both"/>
        <w:rPr>
          <w:rFonts w:ascii="Times New Roman" w:hAnsi="Times New Roman"/>
        </w:rPr>
      </w:pPr>
    </w:p>
    <w:p w:rsidR="0085071E" w:rsidRPr="00D053D2" w:rsidRDefault="0085071E" w:rsidP="00D053D2">
      <w:pPr>
        <w:spacing w:line="360" w:lineRule="auto"/>
        <w:ind w:firstLine="360"/>
        <w:jc w:val="both"/>
        <w:rPr>
          <w:rFonts w:ascii="Times New Roman" w:hAnsi="Times New Roman"/>
          <w:sz w:val="24"/>
          <w:szCs w:val="24"/>
          <w:lang w:val="ro-RO"/>
        </w:rPr>
      </w:pPr>
      <w:r w:rsidRPr="00D053D2">
        <w:rPr>
          <w:rFonts w:ascii="Times New Roman" w:hAnsi="Times New Roman"/>
          <w:sz w:val="24"/>
          <w:szCs w:val="24"/>
          <w:lang w:val="ro-RO"/>
        </w:rPr>
        <w:t>Matematica, fizica, chimia şi biologia, ca şi alte domenii, sunt deseori învăţate prin muncă colaborativă. Prin asemenea interacţiuni, indivizii construiesc comunităţi ale practicii, îşi testează propriile teorii şi construiesc pe învăţarea altora; interacţiunea socială furnizează oportunităţi de a percepe situaţia din perspective diferite.  Modelarea competenţelor cognitive prin participare în grup şi interacţiune socială este un mecanism important pentru internalizarea cunoştinţelor şi deprinderilor.</w:t>
      </w:r>
    </w:p>
    <w:p w:rsidR="0085071E" w:rsidRPr="00DE7BCF" w:rsidRDefault="0085071E" w:rsidP="000F17EB">
      <w:pPr>
        <w:spacing w:line="360" w:lineRule="auto"/>
        <w:ind w:firstLine="360"/>
        <w:jc w:val="both"/>
        <w:rPr>
          <w:rFonts w:ascii="Times New Roman" w:hAnsi="Times New Roman"/>
          <w:sz w:val="24"/>
          <w:szCs w:val="24"/>
          <w:lang w:val="ro-RO"/>
        </w:rPr>
      </w:pPr>
      <w:r w:rsidRPr="00DE7BCF">
        <w:rPr>
          <w:rFonts w:ascii="Times New Roman" w:hAnsi="Times New Roman"/>
          <w:sz w:val="24"/>
          <w:szCs w:val="24"/>
          <w:lang w:val="ro-RO"/>
        </w:rPr>
        <w:lastRenderedPageBreak/>
        <w:t>Demersurile didactice, atât pe secvenţa predare-învăţare, cât şi pe cea a evaluării trebuie să fie corespunzătoare specificul</w:t>
      </w:r>
      <w:r w:rsidR="000F17EB" w:rsidRPr="00DE7BCF">
        <w:rPr>
          <w:rFonts w:ascii="Times New Roman" w:hAnsi="Times New Roman"/>
          <w:sz w:val="24"/>
          <w:szCs w:val="24"/>
          <w:lang w:val="ro-RO"/>
        </w:rPr>
        <w:t>ui</w:t>
      </w:r>
      <w:r w:rsidRPr="00DE7BCF">
        <w:rPr>
          <w:rFonts w:ascii="Times New Roman" w:hAnsi="Times New Roman"/>
          <w:sz w:val="24"/>
          <w:szCs w:val="24"/>
          <w:lang w:val="ro-RO"/>
        </w:rPr>
        <w:t xml:space="preserve"> grupului </w:t>
      </w:r>
      <w:r w:rsidR="000F17EB" w:rsidRPr="00DE7BCF">
        <w:rPr>
          <w:rFonts w:ascii="Times New Roman" w:hAnsi="Times New Roman"/>
          <w:sz w:val="24"/>
          <w:szCs w:val="24"/>
          <w:lang w:val="ro-RO"/>
        </w:rPr>
        <w:t>de elevi</w:t>
      </w:r>
      <w:r w:rsidRPr="00DE7BCF">
        <w:rPr>
          <w:rFonts w:ascii="Times New Roman" w:hAnsi="Times New Roman"/>
          <w:sz w:val="24"/>
          <w:szCs w:val="24"/>
          <w:lang w:val="ro-RO"/>
        </w:rPr>
        <w:t xml:space="preserve"> şi în concordanţă cu resursele didactice şi umane de care dispune organizaţia şcolară. </w:t>
      </w:r>
    </w:p>
    <w:p w:rsidR="0085071E" w:rsidRPr="00DE7BCF" w:rsidRDefault="0085071E" w:rsidP="0085071E">
      <w:pPr>
        <w:spacing w:line="360" w:lineRule="auto"/>
        <w:ind w:firstLine="360"/>
        <w:jc w:val="both"/>
        <w:rPr>
          <w:rFonts w:ascii="Times New Roman" w:hAnsi="Times New Roman"/>
          <w:sz w:val="24"/>
          <w:szCs w:val="24"/>
        </w:rPr>
      </w:pPr>
      <w:r w:rsidRPr="00DE7BCF">
        <w:rPr>
          <w:rFonts w:ascii="Times New Roman" w:hAnsi="Times New Roman"/>
          <w:sz w:val="24"/>
          <w:szCs w:val="24"/>
        </w:rPr>
        <w:t>Se vor urmări:</w:t>
      </w:r>
    </w:p>
    <w:p w:rsidR="0085071E" w:rsidRPr="00DE7BCF" w:rsidRDefault="0002724C" w:rsidP="0085071E">
      <w:pPr>
        <w:numPr>
          <w:ilvl w:val="0"/>
          <w:numId w:val="5"/>
        </w:numPr>
        <w:spacing w:after="0" w:line="360" w:lineRule="auto"/>
        <w:jc w:val="both"/>
        <w:rPr>
          <w:rFonts w:ascii="Times New Roman" w:hAnsi="Times New Roman"/>
          <w:sz w:val="24"/>
          <w:szCs w:val="24"/>
        </w:rPr>
      </w:pPr>
      <w:r w:rsidRPr="00DE7BCF">
        <w:rPr>
          <w:rFonts w:ascii="Times New Roman" w:hAnsi="Times New Roman"/>
          <w:sz w:val="24"/>
          <w:szCs w:val="24"/>
        </w:rPr>
        <w:t>i</w:t>
      </w:r>
      <w:r w:rsidR="0085071E" w:rsidRPr="00DE7BCF">
        <w:rPr>
          <w:rFonts w:ascii="Times New Roman" w:hAnsi="Times New Roman"/>
          <w:sz w:val="24"/>
          <w:szCs w:val="24"/>
        </w:rPr>
        <w:t xml:space="preserve">ntegrarea experienţelor anterioare de învăţare în contexte ştiinţifice noi sau abordări noi ale contextelor ştiinţifice deja studiate; conţinuturile suport al activităţilor de învăţare vor fi alese din fondul noţional şi de deprinderi anterioare, dar sub aspectul integrării lor în context interdisciplinar sau sunt conţinuturi noi, esenţiale, din mediul comun al educabililor, a căror învăţare va conduce la o mai bună integrare în mediul înconjurător şi o mai </w:t>
      </w:r>
      <w:r w:rsidRPr="00DE7BCF">
        <w:rPr>
          <w:rFonts w:ascii="Times New Roman" w:hAnsi="Times New Roman"/>
          <w:sz w:val="24"/>
          <w:szCs w:val="24"/>
        </w:rPr>
        <w:t>bună calitate a vieţii acestora;</w:t>
      </w:r>
    </w:p>
    <w:p w:rsidR="0085071E" w:rsidRPr="00DE7BCF" w:rsidRDefault="0002724C" w:rsidP="0085071E">
      <w:pPr>
        <w:numPr>
          <w:ilvl w:val="0"/>
          <w:numId w:val="5"/>
        </w:numPr>
        <w:spacing w:after="0" w:line="360" w:lineRule="auto"/>
        <w:jc w:val="both"/>
        <w:rPr>
          <w:rFonts w:ascii="Times New Roman" w:hAnsi="Times New Roman"/>
          <w:sz w:val="24"/>
          <w:szCs w:val="24"/>
        </w:rPr>
      </w:pPr>
      <w:r w:rsidRPr="00DE7BCF">
        <w:rPr>
          <w:rFonts w:ascii="Times New Roman" w:hAnsi="Times New Roman"/>
          <w:sz w:val="24"/>
          <w:szCs w:val="24"/>
        </w:rPr>
        <w:t>v</w:t>
      </w:r>
      <w:r w:rsidR="0085071E" w:rsidRPr="00DE7BCF">
        <w:rPr>
          <w:rFonts w:ascii="Times New Roman" w:hAnsi="Times New Roman"/>
          <w:sz w:val="24"/>
          <w:szCs w:val="24"/>
        </w:rPr>
        <w:t>ariabilitatea mediului de învăţare, implicând activităţi de învăţare în mediu sigur/nesigur, formal/informal/nonformal, intern/extern şcolii; eficientizarea activităţilor de învăţare implică utilizarea resurselor media şi a calculatorului în vederea identificării informaţie</w:t>
      </w:r>
      <w:r w:rsidRPr="00DE7BCF">
        <w:rPr>
          <w:rFonts w:ascii="Times New Roman" w:hAnsi="Times New Roman"/>
          <w:sz w:val="24"/>
          <w:szCs w:val="24"/>
        </w:rPr>
        <w:t>i, precum şi a prelucrării sale;</w:t>
      </w:r>
    </w:p>
    <w:p w:rsidR="0085071E" w:rsidRPr="00DE7BCF" w:rsidRDefault="0002724C" w:rsidP="0085071E">
      <w:pPr>
        <w:numPr>
          <w:ilvl w:val="0"/>
          <w:numId w:val="5"/>
        </w:numPr>
        <w:spacing w:after="0" w:line="360" w:lineRule="auto"/>
        <w:jc w:val="both"/>
        <w:rPr>
          <w:rFonts w:ascii="Times New Roman" w:hAnsi="Times New Roman"/>
          <w:sz w:val="24"/>
          <w:szCs w:val="24"/>
        </w:rPr>
      </w:pPr>
      <w:r w:rsidRPr="00DE7BCF">
        <w:rPr>
          <w:rFonts w:ascii="Times New Roman" w:hAnsi="Times New Roman"/>
          <w:sz w:val="24"/>
          <w:szCs w:val="24"/>
        </w:rPr>
        <w:t>p</w:t>
      </w:r>
      <w:r w:rsidR="0085071E" w:rsidRPr="00DE7BCF">
        <w:rPr>
          <w:rFonts w:ascii="Times New Roman" w:hAnsi="Times New Roman"/>
          <w:sz w:val="24"/>
          <w:szCs w:val="24"/>
        </w:rPr>
        <w:t>arteneriat al educaţiei, profesorul asumându-şi roluri de observator, mediator şi reglator al procesului de învăţare şi cunoaştere, elevul fiind generator de conţinuturi ale învăţarii şi responsabil cu derularea activităţilor de învăţare;</w:t>
      </w:r>
    </w:p>
    <w:p w:rsidR="0085071E" w:rsidRPr="00DE7BCF" w:rsidRDefault="0002724C" w:rsidP="0002724C">
      <w:pPr>
        <w:numPr>
          <w:ilvl w:val="0"/>
          <w:numId w:val="5"/>
        </w:numPr>
        <w:spacing w:after="0" w:line="360" w:lineRule="auto"/>
        <w:jc w:val="both"/>
        <w:rPr>
          <w:rFonts w:ascii="Times New Roman" w:hAnsi="Times New Roman"/>
          <w:sz w:val="24"/>
          <w:szCs w:val="24"/>
        </w:rPr>
      </w:pPr>
      <w:proofErr w:type="gramStart"/>
      <w:r w:rsidRPr="00DE7BCF">
        <w:rPr>
          <w:rFonts w:ascii="Times New Roman" w:hAnsi="Times New Roman"/>
          <w:sz w:val="24"/>
          <w:szCs w:val="24"/>
        </w:rPr>
        <w:t>c</w:t>
      </w:r>
      <w:r w:rsidR="0085071E" w:rsidRPr="00DE7BCF">
        <w:rPr>
          <w:rFonts w:ascii="Times New Roman" w:hAnsi="Times New Roman"/>
          <w:sz w:val="24"/>
          <w:szCs w:val="24"/>
        </w:rPr>
        <w:t>ercetarea</w:t>
      </w:r>
      <w:proofErr w:type="gramEnd"/>
      <w:r w:rsidR="0085071E" w:rsidRPr="00DE7BCF">
        <w:rPr>
          <w:rFonts w:ascii="Times New Roman" w:hAnsi="Times New Roman"/>
          <w:sz w:val="24"/>
          <w:szCs w:val="24"/>
        </w:rPr>
        <w:t xml:space="preserve"> independentă şi cercetarea de grup, în care educabilii sunt responsabilizaţi cu identificarea şi clasificarea informaţiei asociată temelor, cu integrarea, ierarhizarea, utilizarea informaţiei în contextul interdisciplinarităţii şi obţinerea de concluzii asupra influenţei şi câştigului educaţional. În acest sens, învăţarea şi evaluarea bazate pe proiect vor valoriza abilităţi de documentare şi investigaţie, relaţionarea</w:t>
      </w:r>
      <w:r w:rsidR="003F7DDA" w:rsidRPr="00DE7BCF">
        <w:rPr>
          <w:rFonts w:ascii="Times New Roman" w:hAnsi="Times New Roman"/>
          <w:sz w:val="24"/>
          <w:szCs w:val="24"/>
        </w:rPr>
        <w:t>,</w:t>
      </w:r>
      <w:r w:rsidR="0085071E" w:rsidRPr="00DE7BCF">
        <w:rPr>
          <w:rFonts w:ascii="Times New Roman" w:hAnsi="Times New Roman"/>
          <w:sz w:val="24"/>
          <w:szCs w:val="24"/>
        </w:rPr>
        <w:t xml:space="preserve"> asumarea de sarcini în cadrul echipei facilitând dezvoltarea de atitudini şi principii cor</w:t>
      </w:r>
      <w:r w:rsidRPr="00DE7BCF">
        <w:rPr>
          <w:rFonts w:ascii="Times New Roman" w:hAnsi="Times New Roman"/>
          <w:sz w:val="24"/>
          <w:szCs w:val="24"/>
        </w:rPr>
        <w:t>ecte în conlucrare şi competiţi</w:t>
      </w:r>
      <w:r w:rsidR="0085071E" w:rsidRPr="00DE7BCF">
        <w:rPr>
          <w:rFonts w:ascii="Times New Roman" w:hAnsi="Times New Roman"/>
          <w:sz w:val="24"/>
          <w:szCs w:val="24"/>
        </w:rPr>
        <w:t>e</w:t>
      </w:r>
      <w:r w:rsidR="0085071E" w:rsidRPr="00DE7BCF">
        <w:rPr>
          <w:rFonts w:ascii="Times New Roman" w:hAnsi="Times New Roman"/>
          <w:iCs/>
          <w:sz w:val="24"/>
          <w:szCs w:val="24"/>
        </w:rPr>
        <w:t>.</w:t>
      </w:r>
    </w:p>
    <w:p w:rsidR="0085071E" w:rsidRPr="00DE7BCF" w:rsidRDefault="0085071E" w:rsidP="0085071E">
      <w:pPr>
        <w:pStyle w:val="Cap11"/>
        <w:numPr>
          <w:ilvl w:val="0"/>
          <w:numId w:val="0"/>
        </w:numPr>
        <w:spacing w:line="360" w:lineRule="auto"/>
        <w:ind w:left="360"/>
        <w:jc w:val="both"/>
        <w:rPr>
          <w:rFonts w:ascii="Times New Roman" w:hAnsi="Times New Roman"/>
        </w:rPr>
      </w:pPr>
    </w:p>
    <w:p w:rsidR="0085071E" w:rsidRPr="002D5DB8" w:rsidRDefault="0085071E" w:rsidP="002D5DB8">
      <w:pPr>
        <w:pStyle w:val="Heading2"/>
        <w:rPr>
          <w:rFonts w:ascii="Times New Roman" w:hAnsi="Times New Roman"/>
          <w:sz w:val="26"/>
          <w:szCs w:val="26"/>
        </w:rPr>
      </w:pPr>
      <w:bookmarkStart w:id="30" w:name="_Toc351032224"/>
      <w:r w:rsidRPr="002D5DB8">
        <w:rPr>
          <w:rFonts w:ascii="Times New Roman" w:hAnsi="Times New Roman"/>
          <w:sz w:val="26"/>
          <w:szCs w:val="26"/>
        </w:rPr>
        <w:t>V</w:t>
      </w:r>
      <w:r w:rsidR="00741903" w:rsidRPr="002D5DB8">
        <w:rPr>
          <w:rFonts w:ascii="Times New Roman" w:hAnsi="Times New Roman"/>
          <w:sz w:val="26"/>
          <w:szCs w:val="26"/>
        </w:rPr>
        <w:t>I</w:t>
      </w:r>
      <w:r w:rsidRPr="002D5DB8">
        <w:rPr>
          <w:rFonts w:ascii="Times New Roman" w:hAnsi="Times New Roman"/>
          <w:sz w:val="26"/>
          <w:szCs w:val="26"/>
        </w:rPr>
        <w:t>I.3. Sugestii asupra activităţilor de evaluare</w:t>
      </w:r>
      <w:bookmarkEnd w:id="30"/>
    </w:p>
    <w:p w:rsidR="002D5DB8" w:rsidRDefault="002D5DB8" w:rsidP="000A0971">
      <w:pPr>
        <w:spacing w:line="360" w:lineRule="auto"/>
        <w:ind w:firstLine="360"/>
        <w:jc w:val="both"/>
        <w:rPr>
          <w:rFonts w:ascii="Times New Roman" w:hAnsi="Times New Roman"/>
          <w:sz w:val="24"/>
          <w:szCs w:val="24"/>
          <w:lang w:val="ro-RO"/>
        </w:rPr>
      </w:pPr>
    </w:p>
    <w:p w:rsidR="0085071E" w:rsidRPr="00DE7BCF" w:rsidRDefault="0085071E" w:rsidP="000A0971">
      <w:pPr>
        <w:spacing w:line="360" w:lineRule="auto"/>
        <w:ind w:firstLine="360"/>
        <w:jc w:val="both"/>
        <w:rPr>
          <w:rFonts w:ascii="Times New Roman" w:hAnsi="Times New Roman"/>
          <w:sz w:val="24"/>
          <w:szCs w:val="24"/>
          <w:lang w:val="ro-RO"/>
        </w:rPr>
      </w:pPr>
      <w:r w:rsidRPr="00DE7BCF">
        <w:rPr>
          <w:rFonts w:ascii="Times New Roman" w:hAnsi="Times New Roman"/>
          <w:sz w:val="24"/>
          <w:szCs w:val="24"/>
          <w:lang w:val="ro-RO"/>
        </w:rPr>
        <w:t xml:space="preserve">Raportat la secvenţa evaluare a demersurilor didactice, se vor urmări atât evaluarea de proces, cât şi cea a rezultatelor finale, modificările comportamentale şi dezvoltarea capacităţilor de autoevaluare şi, implicit, a competenţei de a învăţa să înveţi. Evaluarea va însoţi procesul de instruire la fiecare moment sau etapă. Evaluarea elevilor se va realiza prin </w:t>
      </w:r>
      <w:r w:rsidRPr="00DE7BCF">
        <w:rPr>
          <w:rFonts w:ascii="Times New Roman" w:hAnsi="Times New Roman"/>
          <w:sz w:val="24"/>
          <w:szCs w:val="24"/>
          <w:lang w:val="ro-RO"/>
        </w:rPr>
        <w:lastRenderedPageBreak/>
        <w:t xml:space="preserve">raportare la competenţele specifice/obiectivele </w:t>
      </w:r>
      <w:r w:rsidR="003D5367">
        <w:rPr>
          <w:rFonts w:ascii="Times New Roman" w:hAnsi="Times New Roman"/>
          <w:sz w:val="24"/>
          <w:szCs w:val="24"/>
          <w:lang w:val="ro-RO"/>
        </w:rPr>
        <w:t>de referinţă a</w:t>
      </w:r>
      <w:r w:rsidRPr="00DE7BCF">
        <w:rPr>
          <w:rFonts w:ascii="Times New Roman" w:hAnsi="Times New Roman"/>
          <w:sz w:val="24"/>
          <w:szCs w:val="24"/>
          <w:lang w:val="ro-RO"/>
        </w:rPr>
        <w:t xml:space="preserve">le temelor şi va presupune metode  complementare, care să surprindă caracteristica interdisciplinarităţii şi urmărind evidenţierea integrării esenţialui în contexte practice, achiziţiile </w:t>
      </w:r>
      <w:r w:rsidR="000A0971" w:rsidRPr="00DE7BCF">
        <w:rPr>
          <w:rFonts w:ascii="Times New Roman" w:hAnsi="Times New Roman"/>
          <w:sz w:val="24"/>
          <w:szCs w:val="24"/>
          <w:lang w:val="ro-RO"/>
        </w:rPr>
        <w:t xml:space="preserve">elevilor </w:t>
      </w:r>
      <w:r w:rsidRPr="00DE7BCF">
        <w:rPr>
          <w:rFonts w:ascii="Times New Roman" w:hAnsi="Times New Roman"/>
          <w:sz w:val="24"/>
          <w:szCs w:val="24"/>
          <w:lang w:val="ro-RO"/>
        </w:rPr>
        <w:t xml:space="preserve">dovedindu-şi utilitatea în raport cu responsabilizarea </w:t>
      </w:r>
      <w:r w:rsidR="000A0971" w:rsidRPr="00DE7BCF">
        <w:rPr>
          <w:rFonts w:ascii="Times New Roman" w:hAnsi="Times New Roman"/>
          <w:sz w:val="24"/>
          <w:szCs w:val="24"/>
          <w:lang w:val="ro-RO"/>
        </w:rPr>
        <w:t>lor</w:t>
      </w:r>
      <w:r w:rsidRPr="00DE7BCF">
        <w:rPr>
          <w:rFonts w:ascii="Times New Roman" w:hAnsi="Times New Roman"/>
          <w:sz w:val="24"/>
          <w:szCs w:val="24"/>
          <w:lang w:val="ro-RO"/>
        </w:rPr>
        <w:t xml:space="preserve"> asupra calităţii propriei vieţi şi a mediului înconjurător.</w:t>
      </w:r>
    </w:p>
    <w:p w:rsidR="0085071E" w:rsidRPr="00DE7BCF" w:rsidRDefault="0085071E" w:rsidP="0085071E">
      <w:pPr>
        <w:autoSpaceDE w:val="0"/>
        <w:autoSpaceDN w:val="0"/>
        <w:adjustRightInd w:val="0"/>
        <w:spacing w:line="360" w:lineRule="auto"/>
        <w:ind w:firstLine="360"/>
        <w:jc w:val="both"/>
        <w:rPr>
          <w:rFonts w:ascii="Times New Roman" w:hAnsi="Times New Roman"/>
          <w:sz w:val="24"/>
          <w:szCs w:val="24"/>
          <w:lang w:val="ro-RO"/>
        </w:rPr>
      </w:pPr>
      <w:r w:rsidRPr="00DE7BCF">
        <w:rPr>
          <w:rFonts w:ascii="Times New Roman" w:hAnsi="Times New Roman"/>
          <w:sz w:val="24"/>
          <w:szCs w:val="24"/>
          <w:lang w:val="ro-RO"/>
        </w:rPr>
        <w:t>În teoriile moderne ale învăţării şi cogniţiei un accent major este plasat pe dimensiunea socială a învăţării, incluzând practici participative care vin în sprijinul cunoaşterii şi înţelegerii. Ca urmare, practicile evaluării ar trebui să depăşească focalizarea pe deprinderi şi reproducerea de cunoştinţe şi să vizeze aspecte mai complexe legate de achiziţiile elevilor şi de modificările comportamentale produse.</w:t>
      </w:r>
    </w:p>
    <w:p w:rsidR="0085071E" w:rsidRPr="00DE7BCF" w:rsidRDefault="0085071E" w:rsidP="0085071E">
      <w:pPr>
        <w:autoSpaceDE w:val="0"/>
        <w:autoSpaceDN w:val="0"/>
        <w:adjustRightInd w:val="0"/>
        <w:spacing w:line="360" w:lineRule="auto"/>
        <w:jc w:val="both"/>
        <w:rPr>
          <w:rFonts w:ascii="Times New Roman" w:hAnsi="Times New Roman"/>
          <w:sz w:val="24"/>
          <w:szCs w:val="24"/>
          <w:lang w:val="ro-RO"/>
        </w:rPr>
      </w:pPr>
      <w:r w:rsidRPr="00DE7BCF">
        <w:rPr>
          <w:rFonts w:ascii="Times New Roman" w:hAnsi="Times New Roman"/>
          <w:sz w:val="24"/>
          <w:szCs w:val="24"/>
          <w:lang w:val="ro-RO"/>
        </w:rPr>
        <w:t xml:space="preserve"> Ca urmare, evaluarea ar trebui să fie centrată pe strategiile specifice pe care elevii le folosesc în rezolvarea problemelor, identificându-se acelea care provoacă o dezvoltare continuă a eficienţei şi sunt ancorate la un anumit domeniu particular de cunoştinţe şi deprinderi.</w:t>
      </w:r>
    </w:p>
    <w:p w:rsidR="0085071E" w:rsidRPr="00DE7BCF" w:rsidRDefault="0085071E" w:rsidP="0085071E">
      <w:pPr>
        <w:autoSpaceDE w:val="0"/>
        <w:autoSpaceDN w:val="0"/>
        <w:adjustRightInd w:val="0"/>
        <w:spacing w:line="360" w:lineRule="auto"/>
        <w:ind w:firstLine="708"/>
        <w:jc w:val="both"/>
        <w:rPr>
          <w:rFonts w:ascii="Times New Roman" w:hAnsi="Times New Roman"/>
          <w:sz w:val="24"/>
          <w:szCs w:val="24"/>
          <w:lang w:val="ro-RO"/>
        </w:rPr>
      </w:pPr>
      <w:r w:rsidRPr="00DE7BCF">
        <w:rPr>
          <w:rFonts w:ascii="Times New Roman" w:hAnsi="Times New Roman"/>
          <w:sz w:val="24"/>
          <w:szCs w:val="24"/>
          <w:lang w:val="ro-RO"/>
        </w:rPr>
        <w:t>Procesul de evaluare va îmbina formele tradiţionale cu cele complementare(proiectul, portofoliul, autoevaluarea, evaluarea în perechi, observarea sistematică a activităţii şi comportamentului elevului) şi va pune accent pe:</w:t>
      </w:r>
    </w:p>
    <w:p w:rsidR="0085071E" w:rsidRPr="00DE7BCF" w:rsidRDefault="0085071E" w:rsidP="00D053D2">
      <w:pPr>
        <w:numPr>
          <w:ilvl w:val="0"/>
          <w:numId w:val="9"/>
        </w:numPr>
        <w:autoSpaceDE w:val="0"/>
        <w:autoSpaceDN w:val="0"/>
        <w:adjustRightInd w:val="0"/>
        <w:spacing w:line="360" w:lineRule="auto"/>
        <w:jc w:val="both"/>
        <w:rPr>
          <w:rFonts w:ascii="Times New Roman" w:hAnsi="Times New Roman"/>
          <w:sz w:val="24"/>
          <w:szCs w:val="24"/>
          <w:lang w:val="ro-RO"/>
        </w:rPr>
      </w:pPr>
      <w:r w:rsidRPr="00DE7BCF">
        <w:rPr>
          <w:rFonts w:ascii="Times New Roman" w:hAnsi="Times New Roman"/>
          <w:sz w:val="24"/>
          <w:szCs w:val="24"/>
          <w:lang w:val="ro-RO"/>
        </w:rPr>
        <w:t>corelarea directă a rezultatelor evaluate cu competenţele specifice/obiectivele de referinţă vizate de programa şcolară;</w:t>
      </w:r>
    </w:p>
    <w:p w:rsidR="0085071E" w:rsidRPr="00DE7BCF" w:rsidRDefault="0085071E" w:rsidP="00D053D2">
      <w:pPr>
        <w:numPr>
          <w:ilvl w:val="0"/>
          <w:numId w:val="9"/>
        </w:numPr>
        <w:autoSpaceDE w:val="0"/>
        <w:autoSpaceDN w:val="0"/>
        <w:adjustRightInd w:val="0"/>
        <w:spacing w:line="360" w:lineRule="auto"/>
        <w:jc w:val="both"/>
        <w:rPr>
          <w:rFonts w:ascii="Times New Roman" w:hAnsi="Times New Roman"/>
          <w:sz w:val="24"/>
          <w:szCs w:val="24"/>
          <w:lang w:val="ro-RO"/>
        </w:rPr>
      </w:pPr>
      <w:r w:rsidRPr="00DE7BCF">
        <w:rPr>
          <w:rFonts w:ascii="Times New Roman" w:hAnsi="Times New Roman"/>
          <w:sz w:val="24"/>
          <w:szCs w:val="24"/>
          <w:lang w:val="ro-RO"/>
        </w:rPr>
        <w:t>valorizarea rezultatelor învăţării prin raportarea la pr</w:t>
      </w:r>
      <w:r w:rsidR="00031C38" w:rsidRPr="00DE7BCF">
        <w:rPr>
          <w:rFonts w:ascii="Times New Roman" w:hAnsi="Times New Roman"/>
          <w:sz w:val="24"/>
          <w:szCs w:val="24"/>
          <w:lang w:val="ro-RO"/>
        </w:rPr>
        <w:t>ogresul şcolar al fiecărui elev;</w:t>
      </w:r>
    </w:p>
    <w:p w:rsidR="0085071E" w:rsidRPr="00DE7BCF" w:rsidRDefault="0085071E" w:rsidP="00D053D2">
      <w:pPr>
        <w:numPr>
          <w:ilvl w:val="0"/>
          <w:numId w:val="9"/>
        </w:numPr>
        <w:autoSpaceDE w:val="0"/>
        <w:autoSpaceDN w:val="0"/>
        <w:adjustRightInd w:val="0"/>
        <w:spacing w:line="360" w:lineRule="auto"/>
        <w:jc w:val="both"/>
        <w:rPr>
          <w:rFonts w:ascii="Times New Roman" w:hAnsi="Times New Roman"/>
          <w:sz w:val="24"/>
          <w:szCs w:val="24"/>
          <w:lang w:val="ro-RO"/>
        </w:rPr>
      </w:pPr>
      <w:r w:rsidRPr="00DE7BCF">
        <w:rPr>
          <w:rFonts w:ascii="Times New Roman" w:hAnsi="Times New Roman"/>
          <w:sz w:val="24"/>
          <w:szCs w:val="24"/>
          <w:lang w:val="ro-RO"/>
        </w:rPr>
        <w:t>utilizarea unor metode variate de comunicare a rezultatelor şcolare;</w:t>
      </w:r>
    </w:p>
    <w:p w:rsidR="0085071E" w:rsidRPr="00DE7BCF" w:rsidRDefault="0085071E" w:rsidP="00D053D2">
      <w:pPr>
        <w:numPr>
          <w:ilvl w:val="0"/>
          <w:numId w:val="9"/>
        </w:numPr>
        <w:autoSpaceDE w:val="0"/>
        <w:autoSpaceDN w:val="0"/>
        <w:adjustRightInd w:val="0"/>
        <w:spacing w:line="360" w:lineRule="auto"/>
        <w:jc w:val="both"/>
        <w:rPr>
          <w:rFonts w:ascii="Times New Roman" w:hAnsi="Times New Roman"/>
          <w:sz w:val="24"/>
          <w:szCs w:val="24"/>
          <w:lang w:val="ro-RO"/>
        </w:rPr>
      </w:pPr>
      <w:r w:rsidRPr="00DE7BCF">
        <w:rPr>
          <w:rFonts w:ascii="Times New Roman" w:hAnsi="Times New Roman"/>
          <w:sz w:val="24"/>
          <w:szCs w:val="24"/>
          <w:lang w:val="ro-RO"/>
        </w:rPr>
        <w:t>recunoaşterea, la nivelul evaluării, a experienţelor de învăţare şi a competenţelor dobândite în contexte non-formale sau informale.</w:t>
      </w:r>
    </w:p>
    <w:p w:rsidR="0085071E" w:rsidRPr="002D5DB8" w:rsidRDefault="0085071E" w:rsidP="002D5DB8">
      <w:pPr>
        <w:pStyle w:val="Heading2"/>
        <w:rPr>
          <w:rFonts w:ascii="Times New Roman" w:hAnsi="Times New Roman"/>
          <w:sz w:val="26"/>
          <w:szCs w:val="26"/>
        </w:rPr>
      </w:pPr>
      <w:bookmarkStart w:id="31" w:name="_Toc260726643"/>
      <w:bookmarkStart w:id="32" w:name="_Toc351032225"/>
      <w:r w:rsidRPr="002D5DB8">
        <w:rPr>
          <w:rFonts w:ascii="Times New Roman" w:hAnsi="Times New Roman"/>
          <w:sz w:val="26"/>
          <w:szCs w:val="26"/>
        </w:rPr>
        <w:t>V</w:t>
      </w:r>
      <w:r w:rsidR="00741903" w:rsidRPr="002D5DB8">
        <w:rPr>
          <w:rFonts w:ascii="Times New Roman" w:hAnsi="Times New Roman"/>
          <w:sz w:val="26"/>
          <w:szCs w:val="26"/>
        </w:rPr>
        <w:t>I</w:t>
      </w:r>
      <w:r w:rsidRPr="002D5DB8">
        <w:rPr>
          <w:rFonts w:ascii="Times New Roman" w:hAnsi="Times New Roman"/>
          <w:sz w:val="26"/>
          <w:szCs w:val="26"/>
        </w:rPr>
        <w:t>I.4 Utilizarea</w:t>
      </w:r>
      <w:bookmarkEnd w:id="31"/>
      <w:r w:rsidRPr="002D5DB8">
        <w:rPr>
          <w:rFonts w:ascii="Times New Roman" w:hAnsi="Times New Roman"/>
          <w:sz w:val="26"/>
          <w:szCs w:val="26"/>
        </w:rPr>
        <w:t xml:space="preserve"> tehnologiei informaţiei şi comunicaţiilor în demersurile didactice</w:t>
      </w:r>
      <w:bookmarkEnd w:id="32"/>
    </w:p>
    <w:p w:rsidR="0085071E" w:rsidRPr="00DE7BCF" w:rsidRDefault="0085071E" w:rsidP="0085071E">
      <w:pPr>
        <w:spacing w:line="360" w:lineRule="auto"/>
        <w:jc w:val="both"/>
        <w:rPr>
          <w:rFonts w:ascii="Times New Roman" w:hAnsi="Times New Roman"/>
          <w:b/>
          <w:sz w:val="24"/>
          <w:szCs w:val="24"/>
          <w:lang w:val="ro-RO"/>
        </w:rPr>
      </w:pPr>
    </w:p>
    <w:p w:rsidR="00EA6EA0" w:rsidRPr="00DE7BCF" w:rsidRDefault="0085071E" w:rsidP="001F620C">
      <w:pPr>
        <w:jc w:val="both"/>
        <w:rPr>
          <w:rFonts w:ascii="Times New Roman" w:hAnsi="Times New Roman"/>
          <w:sz w:val="24"/>
          <w:szCs w:val="24"/>
          <w:lang w:val="ro-RO"/>
        </w:rPr>
      </w:pPr>
      <w:r w:rsidRPr="00DE7BCF">
        <w:rPr>
          <w:rFonts w:ascii="Times New Roman" w:hAnsi="Times New Roman"/>
          <w:sz w:val="24"/>
          <w:szCs w:val="24"/>
          <w:lang w:val="ro-RO"/>
        </w:rPr>
        <w:t>Eficientizarea demersurilor didactice poate fi a</w:t>
      </w:r>
      <w:r w:rsidR="001F620C" w:rsidRPr="00DE7BCF">
        <w:rPr>
          <w:rFonts w:ascii="Times New Roman" w:hAnsi="Times New Roman"/>
          <w:sz w:val="24"/>
          <w:szCs w:val="24"/>
          <w:lang w:val="ro-RO"/>
        </w:rPr>
        <w:t>sigurată prin utilizarea de mij</w:t>
      </w:r>
      <w:r w:rsidRPr="00DE7BCF">
        <w:rPr>
          <w:rFonts w:ascii="Times New Roman" w:hAnsi="Times New Roman"/>
          <w:sz w:val="24"/>
          <w:szCs w:val="24"/>
          <w:lang w:val="ro-RO"/>
        </w:rPr>
        <w:t>l</w:t>
      </w:r>
      <w:r w:rsidR="001F620C" w:rsidRPr="00DE7BCF">
        <w:rPr>
          <w:rFonts w:ascii="Times New Roman" w:hAnsi="Times New Roman"/>
          <w:sz w:val="24"/>
          <w:szCs w:val="24"/>
          <w:lang w:val="ro-RO"/>
        </w:rPr>
        <w:t>o</w:t>
      </w:r>
      <w:r w:rsidRPr="00DE7BCF">
        <w:rPr>
          <w:rFonts w:ascii="Times New Roman" w:hAnsi="Times New Roman"/>
          <w:sz w:val="24"/>
          <w:szCs w:val="24"/>
          <w:lang w:val="ro-RO"/>
        </w:rPr>
        <w:t xml:space="preserve">ace şi materiale didactice interactive, atractive, care presupun utilizarea bibliotecilor virtuale ca sursă de informare, modelarea unor fenomene şi prezentarea unor aparate, realizarea unor experimente virtuale, prelucrarea datelor obţinute, realizarea rapoartelor, prezentarea media a informaţiilor şi a rapoartelor. </w:t>
      </w:r>
    </w:p>
    <w:p w:rsidR="00D51FCE" w:rsidRPr="00DE7BCF" w:rsidRDefault="00D51FCE" w:rsidP="0085071E">
      <w:pPr>
        <w:rPr>
          <w:rFonts w:ascii="Times New Roman" w:hAnsi="Times New Roman"/>
          <w:sz w:val="24"/>
          <w:szCs w:val="24"/>
          <w:lang w:val="ro-RO"/>
        </w:rPr>
      </w:pPr>
    </w:p>
    <w:p w:rsidR="00D51FCE" w:rsidRPr="00DE7BCF" w:rsidRDefault="00D51FCE" w:rsidP="0085071E">
      <w:pPr>
        <w:rPr>
          <w:rFonts w:ascii="Times New Roman" w:hAnsi="Times New Roman"/>
          <w:sz w:val="24"/>
          <w:szCs w:val="24"/>
          <w:lang w:val="ro-RO"/>
        </w:rPr>
      </w:pPr>
    </w:p>
    <w:p w:rsidR="00D51FCE" w:rsidRPr="00D053D2" w:rsidRDefault="00020AB4" w:rsidP="00735E23">
      <w:pPr>
        <w:jc w:val="center"/>
        <w:rPr>
          <w:rFonts w:ascii="Times New Roman" w:hAnsi="Times New Roman"/>
          <w:b/>
          <w:sz w:val="28"/>
          <w:szCs w:val="28"/>
          <w:lang w:val="ro-RO"/>
        </w:rPr>
      </w:pPr>
      <w:r w:rsidRPr="00D053D2">
        <w:rPr>
          <w:rFonts w:ascii="Times New Roman" w:hAnsi="Times New Roman"/>
          <w:b/>
          <w:sz w:val="28"/>
          <w:szCs w:val="28"/>
          <w:lang w:val="ro-RO"/>
        </w:rPr>
        <w:t>CUPRINS</w:t>
      </w:r>
    </w:p>
    <w:p w:rsidR="00735E23" w:rsidRDefault="00735E23" w:rsidP="00735E23">
      <w:pPr>
        <w:jc w:val="center"/>
        <w:rPr>
          <w:rFonts w:ascii="Times New Roman" w:hAnsi="Times New Roman"/>
          <w:sz w:val="24"/>
          <w:szCs w:val="24"/>
          <w:lang w:val="ro-RO"/>
        </w:rPr>
      </w:pPr>
    </w:p>
    <w:p w:rsidR="009E2551" w:rsidRDefault="009E2551" w:rsidP="00735E23">
      <w:pPr>
        <w:jc w:val="center"/>
        <w:rPr>
          <w:rFonts w:ascii="Times New Roman" w:hAnsi="Times New Roman"/>
          <w:sz w:val="24"/>
          <w:szCs w:val="24"/>
          <w:lang w:val="ro-RO"/>
        </w:rPr>
      </w:pPr>
    </w:p>
    <w:p w:rsidR="00D053D2" w:rsidRPr="00DE7BCF" w:rsidRDefault="00D053D2" w:rsidP="00735E23">
      <w:pPr>
        <w:jc w:val="center"/>
        <w:rPr>
          <w:rFonts w:ascii="Times New Roman" w:hAnsi="Times New Roman"/>
          <w:sz w:val="24"/>
          <w:szCs w:val="24"/>
          <w:lang w:val="ro-RO"/>
        </w:rPr>
      </w:pPr>
    </w:p>
    <w:p w:rsidR="00256E8F" w:rsidRDefault="00491DD0" w:rsidP="00256E8F">
      <w:pPr>
        <w:pStyle w:val="TOC1"/>
        <w:tabs>
          <w:tab w:val="right" w:leader="dot" w:pos="9017"/>
        </w:tabs>
        <w:spacing w:line="480" w:lineRule="auto"/>
        <w:rPr>
          <w:rFonts w:asciiTheme="minorHAnsi" w:eastAsiaTheme="minorEastAsia" w:hAnsiTheme="minorHAnsi" w:cstheme="minorBidi"/>
          <w:b w:val="0"/>
          <w:bCs w:val="0"/>
          <w:caps w:val="0"/>
          <w:noProof/>
          <w:sz w:val="22"/>
          <w:szCs w:val="22"/>
        </w:rPr>
      </w:pPr>
      <w:r w:rsidRPr="00491DD0">
        <w:rPr>
          <w:rFonts w:ascii="Times New Roman" w:hAnsi="Times New Roman"/>
          <w:sz w:val="24"/>
          <w:szCs w:val="24"/>
          <w:lang w:val="ro-RO"/>
        </w:rPr>
        <w:fldChar w:fldCharType="begin"/>
      </w:r>
      <w:r w:rsidR="008F516D">
        <w:rPr>
          <w:rFonts w:ascii="Times New Roman" w:hAnsi="Times New Roman"/>
          <w:sz w:val="24"/>
          <w:szCs w:val="24"/>
          <w:lang w:val="ro-RO"/>
        </w:rPr>
        <w:instrText xml:space="preserve"> TOC \o "1-2" \h \z \u </w:instrText>
      </w:r>
      <w:r w:rsidRPr="00491DD0">
        <w:rPr>
          <w:rFonts w:ascii="Times New Roman" w:hAnsi="Times New Roman"/>
          <w:sz w:val="24"/>
          <w:szCs w:val="24"/>
          <w:lang w:val="ro-RO"/>
        </w:rPr>
        <w:fldChar w:fldCharType="separate"/>
      </w:r>
      <w:hyperlink w:anchor="_Toc351032211" w:history="1">
        <w:r w:rsidR="00256E8F" w:rsidRPr="00FF3D4C">
          <w:rPr>
            <w:rStyle w:val="Hyperlink"/>
            <w:rFonts w:ascii="Times New Roman" w:hAnsi="Times New Roman"/>
            <w:noProof/>
            <w:lang w:val="it-IT"/>
          </w:rPr>
          <w:t>I. Notă de prezentare</w:t>
        </w:r>
        <w:r w:rsidR="00256E8F">
          <w:rPr>
            <w:noProof/>
            <w:webHidden/>
          </w:rPr>
          <w:tab/>
        </w:r>
        <w:r>
          <w:rPr>
            <w:noProof/>
            <w:webHidden/>
          </w:rPr>
          <w:fldChar w:fldCharType="begin"/>
        </w:r>
        <w:r w:rsidR="00256E8F">
          <w:rPr>
            <w:noProof/>
            <w:webHidden/>
          </w:rPr>
          <w:instrText xml:space="preserve"> PAGEREF _Toc351032211 \h </w:instrText>
        </w:r>
        <w:r>
          <w:rPr>
            <w:noProof/>
            <w:webHidden/>
          </w:rPr>
        </w:r>
        <w:r>
          <w:rPr>
            <w:noProof/>
            <w:webHidden/>
          </w:rPr>
          <w:fldChar w:fldCharType="separate"/>
        </w:r>
        <w:r w:rsidR="00197998">
          <w:rPr>
            <w:noProof/>
            <w:webHidden/>
          </w:rPr>
          <w:t>2</w:t>
        </w:r>
        <w:r>
          <w:rPr>
            <w:noProof/>
            <w:webHidden/>
          </w:rPr>
          <w:fldChar w:fldCharType="end"/>
        </w:r>
      </w:hyperlink>
    </w:p>
    <w:p w:rsidR="00256E8F" w:rsidRDefault="00491DD0" w:rsidP="00256E8F">
      <w:pPr>
        <w:pStyle w:val="TOC2"/>
        <w:tabs>
          <w:tab w:val="right" w:leader="dot" w:pos="9017"/>
        </w:tabs>
        <w:spacing w:line="480" w:lineRule="auto"/>
        <w:rPr>
          <w:rFonts w:asciiTheme="minorHAnsi" w:eastAsiaTheme="minorEastAsia" w:hAnsiTheme="minorHAnsi" w:cstheme="minorBidi"/>
          <w:smallCaps w:val="0"/>
          <w:noProof/>
          <w:sz w:val="22"/>
          <w:szCs w:val="22"/>
        </w:rPr>
      </w:pPr>
      <w:hyperlink w:anchor="_Toc351032212" w:history="1">
        <w:r w:rsidR="00256E8F" w:rsidRPr="00FF3D4C">
          <w:rPr>
            <w:rStyle w:val="Hyperlink"/>
            <w:rFonts w:ascii="Times New Roman" w:hAnsi="Times New Roman"/>
            <w:noProof/>
          </w:rPr>
          <w:t>I.1. Structura programei</w:t>
        </w:r>
        <w:r w:rsidR="00256E8F">
          <w:rPr>
            <w:noProof/>
            <w:webHidden/>
          </w:rPr>
          <w:tab/>
        </w:r>
        <w:r>
          <w:rPr>
            <w:noProof/>
            <w:webHidden/>
          </w:rPr>
          <w:fldChar w:fldCharType="begin"/>
        </w:r>
        <w:r w:rsidR="00256E8F">
          <w:rPr>
            <w:noProof/>
            <w:webHidden/>
          </w:rPr>
          <w:instrText xml:space="preserve"> PAGEREF _Toc351032212 \h </w:instrText>
        </w:r>
        <w:r>
          <w:rPr>
            <w:noProof/>
            <w:webHidden/>
          </w:rPr>
        </w:r>
        <w:r>
          <w:rPr>
            <w:noProof/>
            <w:webHidden/>
          </w:rPr>
          <w:fldChar w:fldCharType="separate"/>
        </w:r>
        <w:r w:rsidR="00197998">
          <w:rPr>
            <w:noProof/>
            <w:webHidden/>
          </w:rPr>
          <w:t>4</w:t>
        </w:r>
        <w:r>
          <w:rPr>
            <w:noProof/>
            <w:webHidden/>
          </w:rPr>
          <w:fldChar w:fldCharType="end"/>
        </w:r>
      </w:hyperlink>
    </w:p>
    <w:p w:rsidR="00256E8F" w:rsidRDefault="00491DD0" w:rsidP="00256E8F">
      <w:pPr>
        <w:pStyle w:val="TOC2"/>
        <w:tabs>
          <w:tab w:val="right" w:leader="dot" w:pos="9017"/>
        </w:tabs>
        <w:spacing w:line="480" w:lineRule="auto"/>
        <w:rPr>
          <w:rFonts w:asciiTheme="minorHAnsi" w:eastAsiaTheme="minorEastAsia" w:hAnsiTheme="minorHAnsi" w:cstheme="minorBidi"/>
          <w:smallCaps w:val="0"/>
          <w:noProof/>
          <w:sz w:val="22"/>
          <w:szCs w:val="22"/>
        </w:rPr>
      </w:pPr>
      <w:hyperlink w:anchor="_Toc351032213" w:history="1">
        <w:r w:rsidR="00256E8F" w:rsidRPr="00FF3D4C">
          <w:rPr>
            <w:rStyle w:val="Hyperlink"/>
            <w:rFonts w:ascii="Times New Roman" w:hAnsi="Times New Roman"/>
            <w:noProof/>
          </w:rPr>
          <w:t>I.2. Specificitatea programei</w:t>
        </w:r>
        <w:r w:rsidR="00256E8F">
          <w:rPr>
            <w:noProof/>
            <w:webHidden/>
          </w:rPr>
          <w:tab/>
        </w:r>
        <w:r>
          <w:rPr>
            <w:noProof/>
            <w:webHidden/>
          </w:rPr>
          <w:fldChar w:fldCharType="begin"/>
        </w:r>
        <w:r w:rsidR="00256E8F">
          <w:rPr>
            <w:noProof/>
            <w:webHidden/>
          </w:rPr>
          <w:instrText xml:space="preserve"> PAGEREF _Toc351032213 \h </w:instrText>
        </w:r>
        <w:r>
          <w:rPr>
            <w:noProof/>
            <w:webHidden/>
          </w:rPr>
        </w:r>
        <w:r>
          <w:rPr>
            <w:noProof/>
            <w:webHidden/>
          </w:rPr>
          <w:fldChar w:fldCharType="separate"/>
        </w:r>
        <w:r w:rsidR="00197998">
          <w:rPr>
            <w:noProof/>
            <w:webHidden/>
          </w:rPr>
          <w:t>7</w:t>
        </w:r>
        <w:r>
          <w:rPr>
            <w:noProof/>
            <w:webHidden/>
          </w:rPr>
          <w:fldChar w:fldCharType="end"/>
        </w:r>
      </w:hyperlink>
    </w:p>
    <w:p w:rsidR="00256E8F" w:rsidRDefault="00491DD0" w:rsidP="00256E8F">
      <w:pPr>
        <w:pStyle w:val="TOC2"/>
        <w:tabs>
          <w:tab w:val="right" w:leader="dot" w:pos="9017"/>
        </w:tabs>
        <w:spacing w:line="480" w:lineRule="auto"/>
        <w:rPr>
          <w:rFonts w:asciiTheme="minorHAnsi" w:eastAsiaTheme="minorEastAsia" w:hAnsiTheme="minorHAnsi" w:cstheme="minorBidi"/>
          <w:smallCaps w:val="0"/>
          <w:noProof/>
          <w:sz w:val="22"/>
          <w:szCs w:val="22"/>
        </w:rPr>
      </w:pPr>
      <w:hyperlink w:anchor="_Toc351032214" w:history="1">
        <w:r w:rsidR="00256E8F" w:rsidRPr="00FF3D4C">
          <w:rPr>
            <w:rStyle w:val="Hyperlink"/>
            <w:rFonts w:ascii="Times New Roman" w:hAnsi="Times New Roman"/>
            <w:noProof/>
          </w:rPr>
          <w:t>I.3. Un curriculum în concordanţă cu actualele teorii educaţionale</w:t>
        </w:r>
        <w:r w:rsidR="00256E8F">
          <w:rPr>
            <w:noProof/>
            <w:webHidden/>
          </w:rPr>
          <w:tab/>
        </w:r>
        <w:r>
          <w:rPr>
            <w:noProof/>
            <w:webHidden/>
          </w:rPr>
          <w:fldChar w:fldCharType="begin"/>
        </w:r>
        <w:r w:rsidR="00256E8F">
          <w:rPr>
            <w:noProof/>
            <w:webHidden/>
          </w:rPr>
          <w:instrText xml:space="preserve"> PAGEREF _Toc351032214 \h </w:instrText>
        </w:r>
        <w:r>
          <w:rPr>
            <w:noProof/>
            <w:webHidden/>
          </w:rPr>
        </w:r>
        <w:r>
          <w:rPr>
            <w:noProof/>
            <w:webHidden/>
          </w:rPr>
          <w:fldChar w:fldCharType="separate"/>
        </w:r>
        <w:r w:rsidR="00197998">
          <w:rPr>
            <w:noProof/>
            <w:webHidden/>
          </w:rPr>
          <w:t>7</w:t>
        </w:r>
        <w:r>
          <w:rPr>
            <w:noProof/>
            <w:webHidden/>
          </w:rPr>
          <w:fldChar w:fldCharType="end"/>
        </w:r>
      </w:hyperlink>
    </w:p>
    <w:p w:rsidR="00256E8F" w:rsidRDefault="00491DD0" w:rsidP="00256E8F">
      <w:pPr>
        <w:pStyle w:val="TOC1"/>
        <w:tabs>
          <w:tab w:val="right" w:leader="dot" w:pos="9017"/>
        </w:tabs>
        <w:spacing w:line="480" w:lineRule="auto"/>
        <w:rPr>
          <w:rFonts w:asciiTheme="minorHAnsi" w:eastAsiaTheme="minorEastAsia" w:hAnsiTheme="minorHAnsi" w:cstheme="minorBidi"/>
          <w:b w:val="0"/>
          <w:bCs w:val="0"/>
          <w:caps w:val="0"/>
          <w:noProof/>
          <w:sz w:val="22"/>
          <w:szCs w:val="22"/>
        </w:rPr>
      </w:pPr>
      <w:hyperlink w:anchor="_Toc351032215" w:history="1">
        <w:r w:rsidR="00256E8F" w:rsidRPr="00FF3D4C">
          <w:rPr>
            <w:rStyle w:val="Hyperlink"/>
            <w:rFonts w:ascii="Times New Roman" w:hAnsi="Times New Roman"/>
            <w:noProof/>
            <w:lang w:val="it-IT"/>
          </w:rPr>
          <w:t>II. Competenţe generale</w:t>
        </w:r>
        <w:r w:rsidR="00256E8F">
          <w:rPr>
            <w:noProof/>
            <w:webHidden/>
          </w:rPr>
          <w:tab/>
        </w:r>
        <w:r>
          <w:rPr>
            <w:noProof/>
            <w:webHidden/>
          </w:rPr>
          <w:fldChar w:fldCharType="begin"/>
        </w:r>
        <w:r w:rsidR="00256E8F">
          <w:rPr>
            <w:noProof/>
            <w:webHidden/>
          </w:rPr>
          <w:instrText xml:space="preserve"> PAGEREF _Toc351032215 \h </w:instrText>
        </w:r>
        <w:r>
          <w:rPr>
            <w:noProof/>
            <w:webHidden/>
          </w:rPr>
        </w:r>
        <w:r>
          <w:rPr>
            <w:noProof/>
            <w:webHidden/>
          </w:rPr>
          <w:fldChar w:fldCharType="separate"/>
        </w:r>
        <w:r w:rsidR="00197998">
          <w:rPr>
            <w:noProof/>
            <w:webHidden/>
          </w:rPr>
          <w:t>11</w:t>
        </w:r>
        <w:r>
          <w:rPr>
            <w:noProof/>
            <w:webHidden/>
          </w:rPr>
          <w:fldChar w:fldCharType="end"/>
        </w:r>
      </w:hyperlink>
    </w:p>
    <w:p w:rsidR="00256E8F" w:rsidRDefault="00491DD0" w:rsidP="00256E8F">
      <w:pPr>
        <w:pStyle w:val="TOC1"/>
        <w:tabs>
          <w:tab w:val="right" w:leader="dot" w:pos="9017"/>
        </w:tabs>
        <w:spacing w:line="480" w:lineRule="auto"/>
        <w:rPr>
          <w:rFonts w:asciiTheme="minorHAnsi" w:eastAsiaTheme="minorEastAsia" w:hAnsiTheme="minorHAnsi" w:cstheme="minorBidi"/>
          <w:b w:val="0"/>
          <w:bCs w:val="0"/>
          <w:caps w:val="0"/>
          <w:noProof/>
          <w:sz w:val="22"/>
          <w:szCs w:val="22"/>
        </w:rPr>
      </w:pPr>
      <w:hyperlink w:anchor="_Toc351032216" w:history="1">
        <w:r w:rsidR="00256E8F" w:rsidRPr="00FF3D4C">
          <w:rPr>
            <w:rStyle w:val="Hyperlink"/>
            <w:rFonts w:ascii="Times New Roman" w:hAnsi="Times New Roman"/>
            <w:noProof/>
            <w:lang w:val="it-IT"/>
          </w:rPr>
          <w:t>III. Valori şi atitudini</w:t>
        </w:r>
        <w:r w:rsidR="00256E8F">
          <w:rPr>
            <w:noProof/>
            <w:webHidden/>
          </w:rPr>
          <w:tab/>
        </w:r>
        <w:r>
          <w:rPr>
            <w:noProof/>
            <w:webHidden/>
          </w:rPr>
          <w:fldChar w:fldCharType="begin"/>
        </w:r>
        <w:r w:rsidR="00256E8F">
          <w:rPr>
            <w:noProof/>
            <w:webHidden/>
          </w:rPr>
          <w:instrText xml:space="preserve"> PAGEREF _Toc351032216 \h </w:instrText>
        </w:r>
        <w:r>
          <w:rPr>
            <w:noProof/>
            <w:webHidden/>
          </w:rPr>
        </w:r>
        <w:r>
          <w:rPr>
            <w:noProof/>
            <w:webHidden/>
          </w:rPr>
          <w:fldChar w:fldCharType="separate"/>
        </w:r>
        <w:r w:rsidR="00197998">
          <w:rPr>
            <w:noProof/>
            <w:webHidden/>
          </w:rPr>
          <w:t>11</w:t>
        </w:r>
        <w:r>
          <w:rPr>
            <w:noProof/>
            <w:webHidden/>
          </w:rPr>
          <w:fldChar w:fldCharType="end"/>
        </w:r>
      </w:hyperlink>
    </w:p>
    <w:p w:rsidR="00256E8F" w:rsidRDefault="00491DD0" w:rsidP="00256E8F">
      <w:pPr>
        <w:pStyle w:val="TOC1"/>
        <w:tabs>
          <w:tab w:val="right" w:leader="dot" w:pos="9017"/>
        </w:tabs>
        <w:spacing w:line="480" w:lineRule="auto"/>
        <w:rPr>
          <w:rFonts w:asciiTheme="minorHAnsi" w:eastAsiaTheme="minorEastAsia" w:hAnsiTheme="minorHAnsi" w:cstheme="minorBidi"/>
          <w:b w:val="0"/>
          <w:bCs w:val="0"/>
          <w:caps w:val="0"/>
          <w:noProof/>
          <w:sz w:val="22"/>
          <w:szCs w:val="22"/>
        </w:rPr>
      </w:pPr>
      <w:hyperlink w:anchor="_Toc351032217" w:history="1">
        <w:r w:rsidR="00256E8F" w:rsidRPr="00FF3D4C">
          <w:rPr>
            <w:rStyle w:val="Hyperlink"/>
            <w:rFonts w:ascii="Times New Roman" w:hAnsi="Times New Roman"/>
            <w:noProof/>
            <w:lang w:val="it-IT"/>
          </w:rPr>
          <w:t>IV. Competenţe specifice şi conţinuturi asociate</w:t>
        </w:r>
        <w:r w:rsidR="00256E8F">
          <w:rPr>
            <w:noProof/>
            <w:webHidden/>
          </w:rPr>
          <w:tab/>
        </w:r>
        <w:r>
          <w:rPr>
            <w:noProof/>
            <w:webHidden/>
          </w:rPr>
          <w:fldChar w:fldCharType="begin"/>
        </w:r>
        <w:r w:rsidR="00256E8F">
          <w:rPr>
            <w:noProof/>
            <w:webHidden/>
          </w:rPr>
          <w:instrText xml:space="preserve"> PAGEREF _Toc351032217 \h </w:instrText>
        </w:r>
        <w:r>
          <w:rPr>
            <w:noProof/>
            <w:webHidden/>
          </w:rPr>
        </w:r>
        <w:r>
          <w:rPr>
            <w:noProof/>
            <w:webHidden/>
          </w:rPr>
          <w:fldChar w:fldCharType="separate"/>
        </w:r>
        <w:r w:rsidR="00197998">
          <w:rPr>
            <w:noProof/>
            <w:webHidden/>
          </w:rPr>
          <w:t>12</w:t>
        </w:r>
        <w:r>
          <w:rPr>
            <w:noProof/>
            <w:webHidden/>
          </w:rPr>
          <w:fldChar w:fldCharType="end"/>
        </w:r>
      </w:hyperlink>
    </w:p>
    <w:p w:rsidR="00256E8F" w:rsidRDefault="00491DD0" w:rsidP="00256E8F">
      <w:pPr>
        <w:pStyle w:val="TOC1"/>
        <w:tabs>
          <w:tab w:val="right" w:leader="dot" w:pos="9017"/>
        </w:tabs>
        <w:spacing w:line="480" w:lineRule="auto"/>
        <w:rPr>
          <w:rFonts w:asciiTheme="minorHAnsi" w:eastAsiaTheme="minorEastAsia" w:hAnsiTheme="minorHAnsi" w:cstheme="minorBidi"/>
          <w:b w:val="0"/>
          <w:bCs w:val="0"/>
          <w:caps w:val="0"/>
          <w:noProof/>
          <w:sz w:val="22"/>
          <w:szCs w:val="22"/>
        </w:rPr>
      </w:pPr>
      <w:hyperlink w:anchor="_Toc351032218" w:history="1">
        <w:r w:rsidR="00256E8F" w:rsidRPr="00FF3D4C">
          <w:rPr>
            <w:rStyle w:val="Hyperlink"/>
            <w:rFonts w:ascii="Times New Roman" w:hAnsi="Times New Roman"/>
            <w:noProof/>
            <w:lang w:val="it-IT"/>
          </w:rPr>
          <w:t>V. Obiective cadru</w:t>
        </w:r>
        <w:r w:rsidR="00256E8F">
          <w:rPr>
            <w:noProof/>
            <w:webHidden/>
          </w:rPr>
          <w:tab/>
        </w:r>
        <w:r>
          <w:rPr>
            <w:noProof/>
            <w:webHidden/>
          </w:rPr>
          <w:fldChar w:fldCharType="begin"/>
        </w:r>
        <w:r w:rsidR="00256E8F">
          <w:rPr>
            <w:noProof/>
            <w:webHidden/>
          </w:rPr>
          <w:instrText xml:space="preserve"> PAGEREF _Toc351032218 \h </w:instrText>
        </w:r>
        <w:r>
          <w:rPr>
            <w:noProof/>
            <w:webHidden/>
          </w:rPr>
        </w:r>
        <w:r>
          <w:rPr>
            <w:noProof/>
            <w:webHidden/>
          </w:rPr>
          <w:fldChar w:fldCharType="separate"/>
        </w:r>
        <w:r w:rsidR="00197998">
          <w:rPr>
            <w:noProof/>
            <w:webHidden/>
          </w:rPr>
          <w:t>13</w:t>
        </w:r>
        <w:r>
          <w:rPr>
            <w:noProof/>
            <w:webHidden/>
          </w:rPr>
          <w:fldChar w:fldCharType="end"/>
        </w:r>
      </w:hyperlink>
    </w:p>
    <w:p w:rsidR="00256E8F" w:rsidRDefault="00491DD0" w:rsidP="00256E8F">
      <w:pPr>
        <w:pStyle w:val="TOC1"/>
        <w:tabs>
          <w:tab w:val="right" w:leader="dot" w:pos="9017"/>
        </w:tabs>
        <w:spacing w:line="480" w:lineRule="auto"/>
        <w:rPr>
          <w:rFonts w:asciiTheme="minorHAnsi" w:eastAsiaTheme="minorEastAsia" w:hAnsiTheme="minorHAnsi" w:cstheme="minorBidi"/>
          <w:b w:val="0"/>
          <w:bCs w:val="0"/>
          <w:caps w:val="0"/>
          <w:noProof/>
          <w:sz w:val="22"/>
          <w:szCs w:val="22"/>
        </w:rPr>
      </w:pPr>
      <w:hyperlink w:anchor="_Toc351032219" w:history="1">
        <w:r w:rsidR="00256E8F" w:rsidRPr="00FF3D4C">
          <w:rPr>
            <w:rStyle w:val="Hyperlink"/>
            <w:rFonts w:ascii="Times New Roman" w:hAnsi="Times New Roman"/>
            <w:noProof/>
            <w:lang w:val="it-IT"/>
          </w:rPr>
          <w:t>VI. Obiective de referinţă şi conţinuturi asociate</w:t>
        </w:r>
        <w:r w:rsidR="00256E8F">
          <w:rPr>
            <w:noProof/>
            <w:webHidden/>
          </w:rPr>
          <w:tab/>
        </w:r>
        <w:r>
          <w:rPr>
            <w:noProof/>
            <w:webHidden/>
          </w:rPr>
          <w:fldChar w:fldCharType="begin"/>
        </w:r>
        <w:r w:rsidR="00256E8F">
          <w:rPr>
            <w:noProof/>
            <w:webHidden/>
          </w:rPr>
          <w:instrText xml:space="preserve"> PAGEREF _Toc351032219 \h </w:instrText>
        </w:r>
        <w:r>
          <w:rPr>
            <w:noProof/>
            <w:webHidden/>
          </w:rPr>
        </w:r>
        <w:r>
          <w:rPr>
            <w:noProof/>
            <w:webHidden/>
          </w:rPr>
          <w:fldChar w:fldCharType="separate"/>
        </w:r>
        <w:r w:rsidR="00197998">
          <w:rPr>
            <w:noProof/>
            <w:webHidden/>
          </w:rPr>
          <w:t>13</w:t>
        </w:r>
        <w:r>
          <w:rPr>
            <w:noProof/>
            <w:webHidden/>
          </w:rPr>
          <w:fldChar w:fldCharType="end"/>
        </w:r>
      </w:hyperlink>
    </w:p>
    <w:p w:rsidR="00256E8F" w:rsidRDefault="00491DD0" w:rsidP="00256E8F">
      <w:pPr>
        <w:pStyle w:val="TOC2"/>
        <w:tabs>
          <w:tab w:val="right" w:leader="dot" w:pos="9017"/>
        </w:tabs>
        <w:spacing w:line="480" w:lineRule="auto"/>
        <w:rPr>
          <w:rFonts w:asciiTheme="minorHAnsi" w:eastAsiaTheme="minorEastAsia" w:hAnsiTheme="minorHAnsi" w:cstheme="minorBidi"/>
          <w:smallCaps w:val="0"/>
          <w:noProof/>
          <w:sz w:val="22"/>
          <w:szCs w:val="22"/>
        </w:rPr>
      </w:pPr>
      <w:hyperlink w:anchor="_Toc351032220" w:history="1">
        <w:r w:rsidR="00256E8F" w:rsidRPr="00FF3D4C">
          <w:rPr>
            <w:rStyle w:val="Hyperlink"/>
            <w:rFonts w:ascii="Times New Roman" w:hAnsi="Times New Roman"/>
            <w:noProof/>
          </w:rPr>
          <w:t>STANDARDE DE PERFORMANŢĂ</w:t>
        </w:r>
        <w:r w:rsidR="00256E8F">
          <w:rPr>
            <w:noProof/>
            <w:webHidden/>
          </w:rPr>
          <w:tab/>
        </w:r>
        <w:r>
          <w:rPr>
            <w:noProof/>
            <w:webHidden/>
          </w:rPr>
          <w:fldChar w:fldCharType="begin"/>
        </w:r>
        <w:r w:rsidR="00256E8F">
          <w:rPr>
            <w:noProof/>
            <w:webHidden/>
          </w:rPr>
          <w:instrText xml:space="preserve"> PAGEREF _Toc351032220 \h </w:instrText>
        </w:r>
        <w:r>
          <w:rPr>
            <w:noProof/>
            <w:webHidden/>
          </w:rPr>
        </w:r>
        <w:r>
          <w:rPr>
            <w:noProof/>
            <w:webHidden/>
          </w:rPr>
          <w:fldChar w:fldCharType="separate"/>
        </w:r>
        <w:r w:rsidR="00197998">
          <w:rPr>
            <w:noProof/>
            <w:webHidden/>
          </w:rPr>
          <w:t>14</w:t>
        </w:r>
        <w:r>
          <w:rPr>
            <w:noProof/>
            <w:webHidden/>
          </w:rPr>
          <w:fldChar w:fldCharType="end"/>
        </w:r>
      </w:hyperlink>
    </w:p>
    <w:p w:rsidR="00256E8F" w:rsidRDefault="00491DD0" w:rsidP="00256E8F">
      <w:pPr>
        <w:pStyle w:val="TOC1"/>
        <w:tabs>
          <w:tab w:val="right" w:leader="dot" w:pos="9017"/>
        </w:tabs>
        <w:spacing w:line="480" w:lineRule="auto"/>
        <w:rPr>
          <w:rFonts w:asciiTheme="minorHAnsi" w:eastAsiaTheme="minorEastAsia" w:hAnsiTheme="minorHAnsi" w:cstheme="minorBidi"/>
          <w:b w:val="0"/>
          <w:bCs w:val="0"/>
          <w:caps w:val="0"/>
          <w:noProof/>
          <w:sz w:val="22"/>
          <w:szCs w:val="22"/>
        </w:rPr>
      </w:pPr>
      <w:hyperlink w:anchor="_Toc351032221" w:history="1">
        <w:r w:rsidR="00256E8F" w:rsidRPr="00FF3D4C">
          <w:rPr>
            <w:rStyle w:val="Hyperlink"/>
            <w:rFonts w:ascii="Times New Roman" w:hAnsi="Times New Roman"/>
            <w:noProof/>
            <w:lang w:val="it-IT"/>
          </w:rPr>
          <w:t>VII. Sugestii metodologice</w:t>
        </w:r>
        <w:r w:rsidR="00256E8F">
          <w:rPr>
            <w:noProof/>
            <w:webHidden/>
          </w:rPr>
          <w:tab/>
        </w:r>
        <w:r>
          <w:rPr>
            <w:noProof/>
            <w:webHidden/>
          </w:rPr>
          <w:fldChar w:fldCharType="begin"/>
        </w:r>
        <w:r w:rsidR="00256E8F">
          <w:rPr>
            <w:noProof/>
            <w:webHidden/>
          </w:rPr>
          <w:instrText xml:space="preserve"> PAGEREF _Toc351032221 \h </w:instrText>
        </w:r>
        <w:r>
          <w:rPr>
            <w:noProof/>
            <w:webHidden/>
          </w:rPr>
        </w:r>
        <w:r>
          <w:rPr>
            <w:noProof/>
            <w:webHidden/>
          </w:rPr>
          <w:fldChar w:fldCharType="separate"/>
        </w:r>
        <w:r w:rsidR="00197998">
          <w:rPr>
            <w:noProof/>
            <w:webHidden/>
          </w:rPr>
          <w:t>15</w:t>
        </w:r>
        <w:r>
          <w:rPr>
            <w:noProof/>
            <w:webHidden/>
          </w:rPr>
          <w:fldChar w:fldCharType="end"/>
        </w:r>
      </w:hyperlink>
    </w:p>
    <w:p w:rsidR="00256E8F" w:rsidRDefault="00491DD0" w:rsidP="00256E8F">
      <w:pPr>
        <w:pStyle w:val="TOC2"/>
        <w:tabs>
          <w:tab w:val="right" w:leader="dot" w:pos="9017"/>
        </w:tabs>
        <w:spacing w:line="480" w:lineRule="auto"/>
        <w:rPr>
          <w:rFonts w:asciiTheme="minorHAnsi" w:eastAsiaTheme="minorEastAsia" w:hAnsiTheme="minorHAnsi" w:cstheme="minorBidi"/>
          <w:smallCaps w:val="0"/>
          <w:noProof/>
          <w:sz w:val="22"/>
          <w:szCs w:val="22"/>
        </w:rPr>
      </w:pPr>
      <w:hyperlink w:anchor="_Toc351032222" w:history="1">
        <w:r w:rsidR="00256E8F" w:rsidRPr="00FF3D4C">
          <w:rPr>
            <w:rStyle w:val="Hyperlink"/>
            <w:rFonts w:ascii="Times New Roman" w:hAnsi="Times New Roman"/>
            <w:noProof/>
          </w:rPr>
          <w:t>VII.1. Competenţele specifice/ Obiectivele de referinţă vizate</w:t>
        </w:r>
        <w:r w:rsidR="00256E8F">
          <w:rPr>
            <w:noProof/>
            <w:webHidden/>
          </w:rPr>
          <w:tab/>
        </w:r>
        <w:r>
          <w:rPr>
            <w:noProof/>
            <w:webHidden/>
          </w:rPr>
          <w:fldChar w:fldCharType="begin"/>
        </w:r>
        <w:r w:rsidR="00256E8F">
          <w:rPr>
            <w:noProof/>
            <w:webHidden/>
          </w:rPr>
          <w:instrText xml:space="preserve"> PAGEREF _Toc351032222 \h </w:instrText>
        </w:r>
        <w:r>
          <w:rPr>
            <w:noProof/>
            <w:webHidden/>
          </w:rPr>
        </w:r>
        <w:r>
          <w:rPr>
            <w:noProof/>
            <w:webHidden/>
          </w:rPr>
          <w:fldChar w:fldCharType="separate"/>
        </w:r>
        <w:r w:rsidR="00197998">
          <w:rPr>
            <w:noProof/>
            <w:webHidden/>
          </w:rPr>
          <w:t>15</w:t>
        </w:r>
        <w:r>
          <w:rPr>
            <w:noProof/>
            <w:webHidden/>
          </w:rPr>
          <w:fldChar w:fldCharType="end"/>
        </w:r>
      </w:hyperlink>
    </w:p>
    <w:p w:rsidR="00256E8F" w:rsidRDefault="00491DD0" w:rsidP="00256E8F">
      <w:pPr>
        <w:pStyle w:val="TOC2"/>
        <w:tabs>
          <w:tab w:val="right" w:leader="dot" w:pos="9017"/>
        </w:tabs>
        <w:spacing w:line="480" w:lineRule="auto"/>
        <w:rPr>
          <w:rFonts w:asciiTheme="minorHAnsi" w:eastAsiaTheme="minorEastAsia" w:hAnsiTheme="minorHAnsi" w:cstheme="minorBidi"/>
          <w:smallCaps w:val="0"/>
          <w:noProof/>
          <w:sz w:val="22"/>
          <w:szCs w:val="22"/>
        </w:rPr>
      </w:pPr>
      <w:hyperlink w:anchor="_Toc351032223" w:history="1">
        <w:r w:rsidR="00256E8F" w:rsidRPr="00FF3D4C">
          <w:rPr>
            <w:rStyle w:val="Hyperlink"/>
            <w:rFonts w:ascii="Times New Roman" w:hAnsi="Times New Roman"/>
            <w:noProof/>
          </w:rPr>
          <w:t>VII.2. Sugestii asupra proiectării activităţilor de predare-învăţare</w:t>
        </w:r>
        <w:r w:rsidR="00256E8F">
          <w:rPr>
            <w:noProof/>
            <w:webHidden/>
          </w:rPr>
          <w:tab/>
        </w:r>
        <w:r>
          <w:rPr>
            <w:noProof/>
            <w:webHidden/>
          </w:rPr>
          <w:fldChar w:fldCharType="begin"/>
        </w:r>
        <w:r w:rsidR="00256E8F">
          <w:rPr>
            <w:noProof/>
            <w:webHidden/>
          </w:rPr>
          <w:instrText xml:space="preserve"> PAGEREF _Toc351032223 \h </w:instrText>
        </w:r>
        <w:r>
          <w:rPr>
            <w:noProof/>
            <w:webHidden/>
          </w:rPr>
        </w:r>
        <w:r>
          <w:rPr>
            <w:noProof/>
            <w:webHidden/>
          </w:rPr>
          <w:fldChar w:fldCharType="separate"/>
        </w:r>
        <w:r w:rsidR="00197998">
          <w:rPr>
            <w:noProof/>
            <w:webHidden/>
          </w:rPr>
          <w:t>21</w:t>
        </w:r>
        <w:r>
          <w:rPr>
            <w:noProof/>
            <w:webHidden/>
          </w:rPr>
          <w:fldChar w:fldCharType="end"/>
        </w:r>
      </w:hyperlink>
    </w:p>
    <w:p w:rsidR="00256E8F" w:rsidRDefault="00491DD0" w:rsidP="00256E8F">
      <w:pPr>
        <w:pStyle w:val="TOC2"/>
        <w:tabs>
          <w:tab w:val="right" w:leader="dot" w:pos="9017"/>
        </w:tabs>
        <w:spacing w:line="480" w:lineRule="auto"/>
        <w:rPr>
          <w:rFonts w:asciiTheme="minorHAnsi" w:eastAsiaTheme="minorEastAsia" w:hAnsiTheme="minorHAnsi" w:cstheme="minorBidi"/>
          <w:smallCaps w:val="0"/>
          <w:noProof/>
          <w:sz w:val="22"/>
          <w:szCs w:val="22"/>
        </w:rPr>
      </w:pPr>
      <w:hyperlink w:anchor="_Toc351032224" w:history="1">
        <w:r w:rsidR="00256E8F" w:rsidRPr="00FF3D4C">
          <w:rPr>
            <w:rStyle w:val="Hyperlink"/>
            <w:rFonts w:ascii="Times New Roman" w:hAnsi="Times New Roman"/>
            <w:noProof/>
          </w:rPr>
          <w:t>VII.3. Sugestii asupra activităţilor de evaluare</w:t>
        </w:r>
        <w:r w:rsidR="00256E8F">
          <w:rPr>
            <w:noProof/>
            <w:webHidden/>
          </w:rPr>
          <w:tab/>
        </w:r>
        <w:r>
          <w:rPr>
            <w:noProof/>
            <w:webHidden/>
          </w:rPr>
          <w:fldChar w:fldCharType="begin"/>
        </w:r>
        <w:r w:rsidR="00256E8F">
          <w:rPr>
            <w:noProof/>
            <w:webHidden/>
          </w:rPr>
          <w:instrText xml:space="preserve"> PAGEREF _Toc351032224 \h </w:instrText>
        </w:r>
        <w:r>
          <w:rPr>
            <w:noProof/>
            <w:webHidden/>
          </w:rPr>
        </w:r>
        <w:r>
          <w:rPr>
            <w:noProof/>
            <w:webHidden/>
          </w:rPr>
          <w:fldChar w:fldCharType="separate"/>
        </w:r>
        <w:r w:rsidR="00197998">
          <w:rPr>
            <w:noProof/>
            <w:webHidden/>
          </w:rPr>
          <w:t>22</w:t>
        </w:r>
        <w:r>
          <w:rPr>
            <w:noProof/>
            <w:webHidden/>
          </w:rPr>
          <w:fldChar w:fldCharType="end"/>
        </w:r>
      </w:hyperlink>
    </w:p>
    <w:p w:rsidR="00256E8F" w:rsidRDefault="00491DD0" w:rsidP="00256E8F">
      <w:pPr>
        <w:pStyle w:val="TOC2"/>
        <w:tabs>
          <w:tab w:val="right" w:leader="dot" w:pos="9017"/>
        </w:tabs>
        <w:spacing w:line="480" w:lineRule="auto"/>
        <w:rPr>
          <w:rFonts w:asciiTheme="minorHAnsi" w:eastAsiaTheme="minorEastAsia" w:hAnsiTheme="minorHAnsi" w:cstheme="minorBidi"/>
          <w:smallCaps w:val="0"/>
          <w:noProof/>
          <w:sz w:val="22"/>
          <w:szCs w:val="22"/>
        </w:rPr>
      </w:pPr>
      <w:hyperlink w:anchor="_Toc351032225" w:history="1">
        <w:r w:rsidR="00256E8F" w:rsidRPr="00FF3D4C">
          <w:rPr>
            <w:rStyle w:val="Hyperlink"/>
            <w:rFonts w:ascii="Times New Roman" w:hAnsi="Times New Roman"/>
            <w:noProof/>
          </w:rPr>
          <w:t>VII.4 Utilizarea tehnologiei informaţiei şi comunicaţiilor în demersurile didactice</w:t>
        </w:r>
        <w:r w:rsidR="00256E8F">
          <w:rPr>
            <w:noProof/>
            <w:webHidden/>
          </w:rPr>
          <w:tab/>
        </w:r>
        <w:r>
          <w:rPr>
            <w:noProof/>
            <w:webHidden/>
          </w:rPr>
          <w:fldChar w:fldCharType="begin"/>
        </w:r>
        <w:r w:rsidR="00256E8F">
          <w:rPr>
            <w:noProof/>
            <w:webHidden/>
          </w:rPr>
          <w:instrText xml:space="preserve"> PAGEREF _Toc351032225 \h </w:instrText>
        </w:r>
        <w:r>
          <w:rPr>
            <w:noProof/>
            <w:webHidden/>
          </w:rPr>
        </w:r>
        <w:r>
          <w:rPr>
            <w:noProof/>
            <w:webHidden/>
          </w:rPr>
          <w:fldChar w:fldCharType="separate"/>
        </w:r>
        <w:r w:rsidR="00197998">
          <w:rPr>
            <w:noProof/>
            <w:webHidden/>
          </w:rPr>
          <w:t>23</w:t>
        </w:r>
        <w:r>
          <w:rPr>
            <w:noProof/>
            <w:webHidden/>
          </w:rPr>
          <w:fldChar w:fldCharType="end"/>
        </w:r>
      </w:hyperlink>
    </w:p>
    <w:p w:rsidR="008F516D" w:rsidRDefault="00491DD0" w:rsidP="00256E8F">
      <w:pPr>
        <w:spacing w:line="480" w:lineRule="auto"/>
        <w:rPr>
          <w:rFonts w:ascii="Times New Roman" w:hAnsi="Times New Roman"/>
          <w:sz w:val="24"/>
          <w:szCs w:val="24"/>
          <w:lang w:val="ro-RO"/>
        </w:rPr>
      </w:pPr>
      <w:r>
        <w:rPr>
          <w:rFonts w:ascii="Times New Roman" w:hAnsi="Times New Roman"/>
          <w:sz w:val="24"/>
          <w:szCs w:val="24"/>
          <w:lang w:val="ro-RO"/>
        </w:rPr>
        <w:fldChar w:fldCharType="end"/>
      </w:r>
    </w:p>
    <w:p w:rsidR="00D51FCE" w:rsidRPr="00DE7BCF" w:rsidRDefault="00D51FCE" w:rsidP="0085071E">
      <w:pPr>
        <w:rPr>
          <w:rFonts w:ascii="Times New Roman" w:hAnsi="Times New Roman"/>
          <w:color w:val="0070C0"/>
          <w:sz w:val="24"/>
          <w:szCs w:val="24"/>
          <w:lang w:val="ro-RO"/>
        </w:rPr>
      </w:pPr>
    </w:p>
    <w:p w:rsidR="00735E23" w:rsidRPr="00DE7BCF" w:rsidRDefault="00735E23" w:rsidP="0085071E">
      <w:pPr>
        <w:rPr>
          <w:rFonts w:ascii="Times New Roman" w:hAnsi="Times New Roman"/>
          <w:color w:val="0070C0"/>
          <w:sz w:val="24"/>
          <w:szCs w:val="24"/>
          <w:lang w:val="ro-RO"/>
        </w:rPr>
      </w:pPr>
    </w:p>
    <w:p w:rsidR="00735E23" w:rsidRPr="00DE7BCF" w:rsidRDefault="00735E23" w:rsidP="0085071E">
      <w:pPr>
        <w:rPr>
          <w:rFonts w:ascii="Times New Roman" w:hAnsi="Times New Roman"/>
          <w:color w:val="0070C0"/>
          <w:sz w:val="24"/>
          <w:szCs w:val="24"/>
          <w:lang w:val="ro-RO"/>
        </w:rPr>
      </w:pPr>
    </w:p>
    <w:p w:rsidR="00735E23" w:rsidRPr="00DE7BCF" w:rsidRDefault="00735E23" w:rsidP="0085071E">
      <w:pPr>
        <w:rPr>
          <w:rFonts w:ascii="Times New Roman" w:hAnsi="Times New Roman"/>
          <w:color w:val="0070C0"/>
          <w:sz w:val="24"/>
          <w:szCs w:val="24"/>
          <w:lang w:val="ro-RO"/>
        </w:rPr>
      </w:pPr>
    </w:p>
    <w:p w:rsidR="00196F3C" w:rsidRPr="00DE7BCF" w:rsidRDefault="00196F3C" w:rsidP="0085071E">
      <w:pPr>
        <w:rPr>
          <w:rFonts w:ascii="Times New Roman" w:hAnsi="Times New Roman"/>
          <w:color w:val="0070C0"/>
          <w:sz w:val="24"/>
          <w:szCs w:val="24"/>
          <w:lang w:val="ro-RO"/>
        </w:rPr>
      </w:pPr>
    </w:p>
    <w:p w:rsidR="00196F3C" w:rsidRPr="00DE7BCF" w:rsidRDefault="00196F3C" w:rsidP="0085071E">
      <w:pPr>
        <w:rPr>
          <w:rFonts w:ascii="Times New Roman" w:hAnsi="Times New Roman"/>
          <w:color w:val="0070C0"/>
          <w:sz w:val="24"/>
          <w:szCs w:val="24"/>
          <w:lang w:val="ro-RO"/>
        </w:rPr>
      </w:pPr>
    </w:p>
    <w:p w:rsidR="00196F3C" w:rsidRPr="00DE7BCF" w:rsidRDefault="00196F3C" w:rsidP="0085071E">
      <w:pPr>
        <w:rPr>
          <w:rFonts w:ascii="Times New Roman" w:hAnsi="Times New Roman"/>
          <w:color w:val="0070C0"/>
          <w:sz w:val="24"/>
          <w:szCs w:val="24"/>
          <w:lang w:val="ro-RO"/>
        </w:rPr>
      </w:pPr>
    </w:p>
    <w:p w:rsidR="00735E23" w:rsidRDefault="00735E23" w:rsidP="0085071E">
      <w:pPr>
        <w:rPr>
          <w:rFonts w:ascii="Times New Roman" w:hAnsi="Times New Roman"/>
          <w:color w:val="0070C0"/>
          <w:sz w:val="24"/>
          <w:szCs w:val="24"/>
          <w:lang w:val="ro-RO"/>
        </w:rPr>
      </w:pPr>
    </w:p>
    <w:p w:rsidR="00256E8F" w:rsidRPr="00DE7BCF" w:rsidRDefault="00256E8F" w:rsidP="0085071E">
      <w:pPr>
        <w:rPr>
          <w:rFonts w:ascii="Times New Roman" w:hAnsi="Times New Roman"/>
          <w:color w:val="0070C0"/>
          <w:sz w:val="24"/>
          <w:szCs w:val="24"/>
          <w:lang w:val="ro-RO"/>
        </w:rPr>
      </w:pPr>
    </w:p>
    <w:p w:rsidR="00D51FCE" w:rsidRPr="00DE7BCF" w:rsidRDefault="00D51FCE" w:rsidP="0085071E">
      <w:pPr>
        <w:rPr>
          <w:rFonts w:ascii="Times New Roman" w:hAnsi="Times New Roman"/>
          <w:color w:val="0070C0"/>
          <w:sz w:val="24"/>
          <w:szCs w:val="24"/>
          <w:lang w:val="ro-RO"/>
        </w:rPr>
      </w:pPr>
    </w:p>
    <w:p w:rsidR="00C73F53" w:rsidRPr="00DE7BCF" w:rsidRDefault="00C73F53" w:rsidP="00C73F53">
      <w:pPr>
        <w:jc w:val="center"/>
        <w:rPr>
          <w:rFonts w:ascii="Times New Roman" w:hAnsi="Times New Roman"/>
          <w:b/>
          <w:bCs/>
          <w:i/>
          <w:sz w:val="24"/>
          <w:szCs w:val="24"/>
          <w:lang w:val="ro-RO"/>
        </w:rPr>
      </w:pPr>
      <w:r w:rsidRPr="00DE7BCF">
        <w:rPr>
          <w:rFonts w:ascii="Times New Roman" w:hAnsi="Times New Roman"/>
          <w:b/>
          <w:i/>
          <w:sz w:val="24"/>
          <w:szCs w:val="24"/>
          <w:lang w:val="ro-RO"/>
        </w:rPr>
        <w:t>“Formarea profesorilor de matematică şi ştiinţe în societatea cunoaşterii”</w:t>
      </w:r>
    </w:p>
    <w:p w:rsidR="00C73F53" w:rsidRPr="00DE7BCF" w:rsidRDefault="00C73F53" w:rsidP="00C73F53">
      <w:pPr>
        <w:spacing w:line="360" w:lineRule="auto"/>
        <w:ind w:left="720"/>
        <w:jc w:val="both"/>
        <w:rPr>
          <w:rFonts w:ascii="Times New Roman" w:hAnsi="Times New Roman"/>
          <w:b/>
          <w:bCs/>
          <w:color w:val="000000"/>
          <w:sz w:val="24"/>
          <w:szCs w:val="24"/>
          <w:lang w:val="ro-RO"/>
        </w:rPr>
      </w:pPr>
    </w:p>
    <w:p w:rsidR="00256E8F" w:rsidRPr="00DE7BCF" w:rsidRDefault="00256E8F" w:rsidP="00256E8F">
      <w:pPr>
        <w:spacing w:line="360" w:lineRule="auto"/>
        <w:ind w:left="567"/>
        <w:rPr>
          <w:rFonts w:ascii="Times New Roman" w:hAnsi="Times New Roman"/>
          <w:b/>
          <w:i/>
          <w:sz w:val="24"/>
          <w:szCs w:val="24"/>
          <w:lang w:val="ro-RO"/>
        </w:rPr>
      </w:pPr>
      <w:r>
        <w:rPr>
          <w:rFonts w:ascii="Times New Roman" w:hAnsi="Times New Roman"/>
          <w:noProof/>
          <w:sz w:val="24"/>
          <w:szCs w:val="24"/>
        </w:rPr>
        <w:drawing>
          <wp:anchor distT="0" distB="0" distL="114300" distR="114300" simplePos="0" relativeHeight="251660288" behindDoc="1" locked="0" layoutInCell="1" allowOverlap="1">
            <wp:simplePos x="0" y="0"/>
            <wp:positionH relativeFrom="column">
              <wp:posOffset>109220</wp:posOffset>
            </wp:positionH>
            <wp:positionV relativeFrom="paragraph">
              <wp:posOffset>156845</wp:posOffset>
            </wp:positionV>
            <wp:extent cx="571500" cy="535940"/>
            <wp:effectExtent l="19050" t="0" r="0" b="0"/>
            <wp:wrapTight wrapText="bothSides">
              <wp:wrapPolygon edited="0">
                <wp:start x="-720" y="0"/>
                <wp:lineTo x="-720" y="20730"/>
                <wp:lineTo x="21600" y="20730"/>
                <wp:lineTo x="21600" y="0"/>
                <wp:lineTo x="-720" y="0"/>
              </wp:wrapPolygon>
            </wp:wrapTight>
            <wp:docPr id="5" name="Picture 5" descr="MTS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TS OK"/>
                    <pic:cNvPicPr>
                      <a:picLocks noChangeAspect="1" noChangeArrowheads="1"/>
                    </pic:cNvPicPr>
                  </pic:nvPicPr>
                  <pic:blipFill>
                    <a:blip r:embed="rId9" cstate="print"/>
                    <a:srcRect/>
                    <a:stretch>
                      <a:fillRect/>
                    </a:stretch>
                  </pic:blipFill>
                  <pic:spPr bwMode="auto">
                    <a:xfrm>
                      <a:off x="0" y="0"/>
                      <a:ext cx="571500" cy="535940"/>
                    </a:xfrm>
                    <a:prstGeom prst="rect">
                      <a:avLst/>
                    </a:prstGeom>
                    <a:noFill/>
                    <a:ln w="9525">
                      <a:noFill/>
                      <a:miter lim="800000"/>
                      <a:headEnd/>
                      <a:tailEnd/>
                    </a:ln>
                  </pic:spPr>
                </pic:pic>
              </a:graphicData>
            </a:graphic>
          </wp:anchor>
        </w:drawing>
      </w:r>
    </w:p>
    <w:p w:rsidR="00256E8F" w:rsidRPr="00DE7BCF" w:rsidRDefault="00256E8F" w:rsidP="00256E8F">
      <w:pPr>
        <w:spacing w:line="360" w:lineRule="auto"/>
        <w:ind w:left="851"/>
        <w:rPr>
          <w:rFonts w:ascii="Times New Roman" w:hAnsi="Times New Roman"/>
          <w:sz w:val="24"/>
          <w:szCs w:val="24"/>
        </w:rPr>
      </w:pPr>
      <w:r w:rsidRPr="00DE7BCF">
        <w:rPr>
          <w:rFonts w:ascii="Times New Roman" w:hAnsi="Times New Roman"/>
          <w:b/>
          <w:i/>
          <w:sz w:val="24"/>
          <w:szCs w:val="24"/>
          <w:lang w:val="ro-RO"/>
        </w:rPr>
        <w:t xml:space="preserve">   </w:t>
      </w:r>
      <w:r w:rsidRPr="00DE7BCF">
        <w:rPr>
          <w:rFonts w:ascii="Times New Roman" w:hAnsi="Times New Roman"/>
          <w:b/>
          <w:i/>
          <w:sz w:val="24"/>
          <w:szCs w:val="24"/>
        </w:rPr>
        <w:t>“Formarea profesorilor de matematică şi ştiinţe în societatea cunoaşterii”</w:t>
      </w:r>
    </w:p>
    <w:p w:rsidR="00256E8F" w:rsidRPr="00DE7BCF" w:rsidRDefault="00256E8F" w:rsidP="00256E8F">
      <w:pPr>
        <w:spacing w:line="360" w:lineRule="auto"/>
        <w:ind w:firstLine="720"/>
        <w:jc w:val="both"/>
        <w:rPr>
          <w:rFonts w:ascii="Times New Roman" w:hAnsi="Times New Roman"/>
          <w:b/>
          <w:i/>
          <w:sz w:val="24"/>
          <w:szCs w:val="24"/>
          <w:lang w:val="ro-RO"/>
        </w:rPr>
      </w:pPr>
      <w:r w:rsidRPr="00DE7BCF">
        <w:rPr>
          <w:rFonts w:ascii="Times New Roman" w:hAnsi="Times New Roman"/>
          <w:b/>
          <w:bCs/>
          <w:i/>
          <w:color w:val="000000"/>
          <w:sz w:val="24"/>
          <w:szCs w:val="24"/>
          <w:lang w:val="ro-RO"/>
        </w:rPr>
        <w:t xml:space="preserve">Proiect cofinanţat din Fondul Social European prin Programul Operaţional Sectorial pentru Dezvoltarea Resurselor Umane 2007-2013 Axa prioritară </w:t>
      </w:r>
      <w:r w:rsidRPr="00DE7BCF">
        <w:rPr>
          <w:rFonts w:ascii="Times New Roman" w:hAnsi="Times New Roman"/>
          <w:b/>
          <w:bCs/>
          <w:i/>
          <w:sz w:val="24"/>
          <w:szCs w:val="24"/>
          <w:lang w:val="ro-RO"/>
        </w:rPr>
        <w:t>1. „Educaţia şi formarea profesională în sprijinul creşterii economice şi dezvoltării societăţii bazate pe cunoaştere”</w:t>
      </w:r>
      <w:r w:rsidRPr="00DE7BCF">
        <w:rPr>
          <w:rFonts w:ascii="Times New Roman" w:hAnsi="Times New Roman"/>
          <w:b/>
          <w:bCs/>
          <w:i/>
          <w:color w:val="000000"/>
          <w:sz w:val="24"/>
          <w:szCs w:val="24"/>
          <w:lang w:val="ro-RO"/>
        </w:rPr>
        <w:t xml:space="preserve"> </w:t>
      </w:r>
      <w:r w:rsidRPr="00DE7BCF">
        <w:rPr>
          <w:rFonts w:ascii="Times New Roman" w:hAnsi="Times New Roman"/>
          <w:b/>
          <w:i/>
          <w:sz w:val="24"/>
          <w:szCs w:val="24"/>
          <w:lang w:val="ro-RO"/>
        </w:rPr>
        <w:t>Domeniul major de intervenţie 1.3. „Dezvoltarea resurselor umane din educaţie şi formare”</w:t>
      </w:r>
    </w:p>
    <w:p w:rsidR="00256E8F" w:rsidRPr="00DE7BCF" w:rsidRDefault="00256E8F" w:rsidP="00256E8F">
      <w:pPr>
        <w:spacing w:line="360" w:lineRule="auto"/>
        <w:jc w:val="center"/>
        <w:rPr>
          <w:rFonts w:ascii="Times New Roman" w:hAnsi="Times New Roman"/>
          <w:b/>
          <w:sz w:val="24"/>
          <w:szCs w:val="24"/>
        </w:rPr>
      </w:pPr>
    </w:p>
    <w:tbl>
      <w:tblPr>
        <w:tblW w:w="9254" w:type="dxa"/>
        <w:tblInd w:w="534" w:type="dxa"/>
        <w:tblLook w:val="04A0"/>
      </w:tblPr>
      <w:tblGrid>
        <w:gridCol w:w="3969"/>
        <w:gridCol w:w="5285"/>
      </w:tblGrid>
      <w:tr w:rsidR="00256E8F" w:rsidRPr="00DE7BCF" w:rsidTr="00256E8F">
        <w:trPr>
          <w:trHeight w:val="497"/>
        </w:trPr>
        <w:tc>
          <w:tcPr>
            <w:tcW w:w="9254" w:type="dxa"/>
            <w:gridSpan w:val="2"/>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AUTORI:</w:t>
            </w:r>
          </w:p>
        </w:tc>
      </w:tr>
      <w:tr w:rsidR="00256E8F" w:rsidRPr="00DE7BCF" w:rsidTr="00256E8F">
        <w:tc>
          <w:tcPr>
            <w:tcW w:w="3969" w:type="dxa"/>
            <w:vAlign w:val="center"/>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lang w:val="ro-RO"/>
              </w:rPr>
            </w:pPr>
            <w:r w:rsidRPr="00DE7BCF">
              <w:rPr>
                <w:rFonts w:ascii="Times New Roman" w:hAnsi="Times New Roman"/>
                <w:b/>
                <w:sz w:val="24"/>
                <w:szCs w:val="24"/>
                <w:lang w:val="ro-RO"/>
              </w:rPr>
              <w:t>prof. Cristian Alexandrescu</w:t>
            </w:r>
          </w:p>
        </w:tc>
        <w:tc>
          <w:tcPr>
            <w:tcW w:w="5285" w:type="dxa"/>
            <w:vAlign w:val="center"/>
          </w:tcPr>
          <w:p w:rsidR="00256E8F" w:rsidRPr="00DE7BCF" w:rsidRDefault="00256E8F" w:rsidP="007D1A16">
            <w:pPr>
              <w:tabs>
                <w:tab w:val="left" w:pos="1409"/>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Inspectoratul Şcolar al Municipiului Bucureşti</w:t>
            </w:r>
          </w:p>
        </w:tc>
      </w:tr>
      <w:tr w:rsidR="00256E8F" w:rsidRPr="00DE7BCF" w:rsidTr="00256E8F">
        <w:tc>
          <w:tcPr>
            <w:tcW w:w="3969" w:type="dxa"/>
            <w:vAlign w:val="center"/>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lang w:val="ro-RO"/>
              </w:rPr>
              <w:t>prof. Luminiţa  Irinel Doicin</w:t>
            </w:r>
          </w:p>
        </w:tc>
        <w:tc>
          <w:tcPr>
            <w:tcW w:w="5285" w:type="dxa"/>
            <w:vAlign w:val="center"/>
          </w:tcPr>
          <w:p w:rsidR="00256E8F" w:rsidRPr="00DE7BCF" w:rsidRDefault="00256E8F" w:rsidP="007D1A16">
            <w:pPr>
              <w:tabs>
                <w:tab w:val="left" w:pos="1409"/>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Inspectoratul Şcolar al Municipiului Bucureşti</w:t>
            </w:r>
          </w:p>
        </w:tc>
      </w:tr>
      <w:tr w:rsidR="00256E8F" w:rsidRPr="00DE7BCF" w:rsidTr="00256E8F">
        <w:tc>
          <w:tcPr>
            <w:tcW w:w="3969" w:type="dxa"/>
            <w:vAlign w:val="center"/>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lang w:val="ro-RO"/>
              </w:rPr>
            </w:pPr>
            <w:r w:rsidRPr="00DE7BCF">
              <w:rPr>
                <w:rFonts w:ascii="Times New Roman" w:hAnsi="Times New Roman"/>
                <w:b/>
                <w:sz w:val="24"/>
                <w:szCs w:val="24"/>
              </w:rPr>
              <w:t>prof. Tiberiu Szábo</w:t>
            </w:r>
          </w:p>
        </w:tc>
        <w:tc>
          <w:tcPr>
            <w:tcW w:w="5285" w:type="dxa"/>
            <w:vAlign w:val="center"/>
          </w:tcPr>
          <w:p w:rsidR="00256E8F" w:rsidRPr="00DE7BCF" w:rsidRDefault="00256E8F" w:rsidP="007D1A16">
            <w:pPr>
              <w:tabs>
                <w:tab w:val="left" w:pos="1409"/>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Inspectoratul Şcolar Judeţean Bihor</w:t>
            </w:r>
          </w:p>
        </w:tc>
      </w:tr>
      <w:tr w:rsidR="00256E8F" w:rsidRPr="00DE7BCF" w:rsidTr="00256E8F">
        <w:tc>
          <w:tcPr>
            <w:tcW w:w="3969" w:type="dxa"/>
            <w:vAlign w:val="center"/>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proofErr w:type="gramStart"/>
            <w:r w:rsidRPr="00DE7BCF">
              <w:rPr>
                <w:rFonts w:ascii="Times New Roman" w:hAnsi="Times New Roman"/>
                <w:b/>
                <w:sz w:val="24"/>
                <w:szCs w:val="24"/>
              </w:rPr>
              <w:t>prof</w:t>
            </w:r>
            <w:proofErr w:type="gramEnd"/>
            <w:r w:rsidRPr="00DE7BCF">
              <w:rPr>
                <w:rFonts w:ascii="Times New Roman" w:hAnsi="Times New Roman"/>
                <w:b/>
                <w:sz w:val="24"/>
                <w:szCs w:val="24"/>
              </w:rPr>
              <w:t>. drd. Virginia Tiurbe</w:t>
            </w:r>
          </w:p>
        </w:tc>
        <w:tc>
          <w:tcPr>
            <w:tcW w:w="5285" w:type="dxa"/>
            <w:vAlign w:val="center"/>
          </w:tcPr>
          <w:p w:rsidR="00256E8F" w:rsidRPr="00DE7BCF" w:rsidRDefault="00256E8F" w:rsidP="007D1A16">
            <w:pPr>
              <w:tabs>
                <w:tab w:val="left" w:pos="1409"/>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Casa Corpului Didactic Bihor</w:t>
            </w:r>
          </w:p>
        </w:tc>
      </w:tr>
      <w:tr w:rsidR="00256E8F" w:rsidRPr="00DE7BCF" w:rsidTr="00256E8F">
        <w:tc>
          <w:tcPr>
            <w:tcW w:w="3969" w:type="dxa"/>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prof. Gabriel Vrînceanu</w:t>
            </w:r>
          </w:p>
        </w:tc>
        <w:tc>
          <w:tcPr>
            <w:tcW w:w="5285" w:type="dxa"/>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Inspectoratul Şcolar al Municipiului Bucureşti</w:t>
            </w:r>
          </w:p>
        </w:tc>
      </w:tr>
      <w:tr w:rsidR="00256E8F" w:rsidRPr="00DE7BCF" w:rsidTr="00256E8F">
        <w:tc>
          <w:tcPr>
            <w:tcW w:w="3969" w:type="dxa"/>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prof. Nicolae Ungur</w:t>
            </w:r>
          </w:p>
        </w:tc>
        <w:tc>
          <w:tcPr>
            <w:tcW w:w="5285" w:type="dxa"/>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Inspectoratul Şcolar Judeţean Bihor</w:t>
            </w:r>
          </w:p>
        </w:tc>
      </w:tr>
      <w:tr w:rsidR="00256E8F" w:rsidRPr="00DE7BCF" w:rsidTr="00256E8F">
        <w:tc>
          <w:tcPr>
            <w:tcW w:w="3969" w:type="dxa"/>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dr. Gabriela Apostolescu</w:t>
            </w:r>
          </w:p>
        </w:tc>
        <w:tc>
          <w:tcPr>
            <w:tcW w:w="5285" w:type="dxa"/>
          </w:tcPr>
          <w:p w:rsidR="00256E8F" w:rsidRPr="00DE7BCF" w:rsidRDefault="00256E8F" w:rsidP="007D1A16">
            <w:pPr>
              <w:rPr>
                <w:rFonts w:ascii="Times New Roman" w:hAnsi="Times New Roman"/>
                <w:b/>
                <w:sz w:val="24"/>
                <w:szCs w:val="24"/>
                <w:lang w:val="it-IT"/>
              </w:rPr>
            </w:pPr>
            <w:r w:rsidRPr="00DE7BCF">
              <w:rPr>
                <w:rFonts w:ascii="Times New Roman" w:hAnsi="Times New Roman"/>
                <w:b/>
                <w:sz w:val="24"/>
                <w:szCs w:val="24"/>
                <w:lang w:val="it-IT"/>
              </w:rPr>
              <w:t>Centrul pentru Inovare în Educaţie (TEHNE)</w:t>
            </w:r>
          </w:p>
        </w:tc>
      </w:tr>
      <w:tr w:rsidR="00256E8F" w:rsidRPr="00DE7BCF" w:rsidTr="00256E8F">
        <w:trPr>
          <w:trHeight w:val="501"/>
        </w:trPr>
        <w:tc>
          <w:tcPr>
            <w:tcW w:w="9254" w:type="dxa"/>
            <w:gridSpan w:val="2"/>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CONSULTANŢI:</w:t>
            </w:r>
          </w:p>
        </w:tc>
      </w:tr>
      <w:tr w:rsidR="00256E8F" w:rsidRPr="00DE7BCF" w:rsidTr="00256E8F">
        <w:tc>
          <w:tcPr>
            <w:tcW w:w="3969" w:type="dxa"/>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prof. Luminiţa Citrea</w:t>
            </w:r>
          </w:p>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prof. Dorina Jugureanu</w:t>
            </w:r>
          </w:p>
        </w:tc>
        <w:tc>
          <w:tcPr>
            <w:tcW w:w="5285" w:type="dxa"/>
          </w:tcPr>
          <w:p w:rsidR="00256E8F" w:rsidRPr="00DE7BCF" w:rsidRDefault="00256E8F" w:rsidP="007D1A16">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r w:rsidRPr="00DE7BCF">
              <w:rPr>
                <w:rFonts w:ascii="Times New Roman" w:hAnsi="Times New Roman"/>
                <w:b/>
                <w:sz w:val="24"/>
                <w:szCs w:val="24"/>
              </w:rPr>
              <w:t>Inspectoratul Şcolar Judeţean Bihor</w:t>
            </w:r>
          </w:p>
          <w:p w:rsidR="00256E8F" w:rsidRPr="00DE7BCF" w:rsidRDefault="00256E8F" w:rsidP="007D1A16">
            <w:pPr>
              <w:rPr>
                <w:rFonts w:ascii="Times New Roman" w:hAnsi="Times New Roman"/>
                <w:b/>
                <w:sz w:val="24"/>
                <w:szCs w:val="24"/>
                <w:lang w:val="it-IT"/>
              </w:rPr>
            </w:pPr>
            <w:r w:rsidRPr="00DE7BCF">
              <w:rPr>
                <w:rFonts w:ascii="Times New Roman" w:hAnsi="Times New Roman"/>
                <w:b/>
                <w:sz w:val="24"/>
                <w:szCs w:val="24"/>
                <w:lang w:val="it-IT"/>
              </w:rPr>
              <w:t>Centrul pentru Inovare în Educaţie (TEHNE)</w:t>
            </w:r>
          </w:p>
        </w:tc>
      </w:tr>
      <w:tr w:rsidR="00256E8F" w:rsidRPr="00DE7BCF" w:rsidTr="00256E8F">
        <w:tc>
          <w:tcPr>
            <w:tcW w:w="3969" w:type="dxa"/>
          </w:tcPr>
          <w:p w:rsidR="00256E8F" w:rsidRPr="00DE7BCF" w:rsidRDefault="00256E8F" w:rsidP="007D1A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lang w:val="it-IT"/>
              </w:rPr>
            </w:pPr>
            <w:r w:rsidRPr="00DE7BCF">
              <w:rPr>
                <w:rFonts w:ascii="Times New Roman" w:hAnsi="Times New Roman"/>
                <w:b/>
                <w:sz w:val="24"/>
                <w:szCs w:val="24"/>
              </w:rPr>
              <w:t>COORDONARE</w:t>
            </w:r>
            <w:r w:rsidRPr="00DE7BCF">
              <w:rPr>
                <w:rFonts w:ascii="Times New Roman" w:hAnsi="Times New Roman"/>
                <w:b/>
                <w:sz w:val="24"/>
                <w:szCs w:val="24"/>
                <w:lang w:val="it-IT"/>
              </w:rPr>
              <w:t xml:space="preserve">: </w:t>
            </w:r>
          </w:p>
          <w:p w:rsidR="00256E8F" w:rsidRPr="00DE7BCF" w:rsidRDefault="00256E8F" w:rsidP="007D1A16">
            <w:pPr>
              <w:rPr>
                <w:rFonts w:ascii="Times New Roman" w:hAnsi="Times New Roman"/>
                <w:b/>
                <w:sz w:val="24"/>
                <w:szCs w:val="24"/>
                <w:lang w:val="it-IT"/>
              </w:rPr>
            </w:pPr>
            <w:r w:rsidRPr="00DE7BCF">
              <w:rPr>
                <w:rFonts w:ascii="Times New Roman" w:hAnsi="Times New Roman"/>
                <w:b/>
                <w:sz w:val="24"/>
                <w:szCs w:val="24"/>
                <w:lang w:val="it-IT"/>
              </w:rPr>
              <w:t>prof. DOREL LUCA</w:t>
            </w:r>
          </w:p>
          <w:p w:rsidR="00256E8F" w:rsidRPr="00DE7BCF" w:rsidRDefault="00256E8F" w:rsidP="007D1A16">
            <w:pPr>
              <w:rPr>
                <w:rFonts w:ascii="Times New Roman" w:hAnsi="Times New Roman"/>
                <w:b/>
                <w:sz w:val="24"/>
                <w:szCs w:val="24"/>
                <w:lang w:val="it-IT"/>
              </w:rPr>
            </w:pPr>
          </w:p>
          <w:p w:rsidR="00256E8F" w:rsidRPr="00DE7BCF" w:rsidRDefault="00256E8F" w:rsidP="007D1A16">
            <w:pPr>
              <w:rPr>
                <w:rFonts w:ascii="Times New Roman" w:hAnsi="Times New Roman"/>
                <w:b/>
                <w:sz w:val="24"/>
                <w:szCs w:val="24"/>
                <w:lang w:val="it-IT"/>
              </w:rPr>
            </w:pPr>
            <w:r w:rsidRPr="00DE7BCF">
              <w:rPr>
                <w:rFonts w:ascii="Times New Roman" w:hAnsi="Times New Roman"/>
                <w:b/>
                <w:sz w:val="24"/>
                <w:szCs w:val="24"/>
                <w:lang w:val="it-IT"/>
              </w:rPr>
              <w:t xml:space="preserve">prof. ELISABETA ANA NAGHI                                                                 </w:t>
            </w:r>
          </w:p>
          <w:p w:rsidR="00256E8F" w:rsidRPr="00DE7BCF" w:rsidRDefault="00256E8F" w:rsidP="007D1A16">
            <w:pPr>
              <w:rPr>
                <w:rFonts w:ascii="Times New Roman" w:hAnsi="Times New Roman"/>
                <w:b/>
                <w:sz w:val="24"/>
                <w:szCs w:val="24"/>
                <w:lang w:val="it-IT"/>
              </w:rPr>
            </w:pPr>
            <w:r w:rsidRPr="00DE7BCF">
              <w:rPr>
                <w:rFonts w:ascii="Times New Roman" w:hAnsi="Times New Roman"/>
                <w:b/>
                <w:sz w:val="24"/>
                <w:szCs w:val="24"/>
                <w:lang w:val="it-IT"/>
              </w:rPr>
              <w:t>CRISTINA BACIU</w:t>
            </w:r>
          </w:p>
          <w:p w:rsidR="00256E8F" w:rsidRPr="00DE7BCF" w:rsidRDefault="00256E8F" w:rsidP="007D1A16">
            <w:pPr>
              <w:rPr>
                <w:rFonts w:ascii="Times New Roman" w:hAnsi="Times New Roman"/>
                <w:b/>
                <w:sz w:val="24"/>
                <w:szCs w:val="24"/>
                <w:lang w:val="it-IT"/>
              </w:rPr>
            </w:pPr>
            <w:r w:rsidRPr="00DE7BCF">
              <w:rPr>
                <w:rFonts w:ascii="Times New Roman" w:hAnsi="Times New Roman"/>
                <w:b/>
                <w:sz w:val="24"/>
                <w:szCs w:val="24"/>
                <w:lang w:val="it-IT"/>
              </w:rPr>
              <w:t>asist.univ. SIMONA G</w:t>
            </w:r>
            <w:r w:rsidRPr="00DE7BCF">
              <w:rPr>
                <w:rFonts w:ascii="Times New Roman" w:hAnsi="Times New Roman"/>
                <w:b/>
                <w:sz w:val="24"/>
                <w:szCs w:val="24"/>
                <w:lang w:val="ro-RO"/>
              </w:rPr>
              <w:t>Ă</w:t>
            </w:r>
            <w:r w:rsidRPr="00DE7BCF">
              <w:rPr>
                <w:rFonts w:ascii="Times New Roman" w:hAnsi="Times New Roman"/>
                <w:b/>
                <w:sz w:val="24"/>
                <w:szCs w:val="24"/>
                <w:lang w:val="it-IT"/>
              </w:rPr>
              <w:t>BUREANU</w:t>
            </w:r>
          </w:p>
        </w:tc>
        <w:tc>
          <w:tcPr>
            <w:tcW w:w="5285" w:type="dxa"/>
          </w:tcPr>
          <w:p w:rsidR="00256E8F" w:rsidRPr="00DE7BCF" w:rsidRDefault="00256E8F" w:rsidP="007D1A16">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20" w:after="20" w:line="360" w:lineRule="auto"/>
              <w:rPr>
                <w:rFonts w:ascii="Times New Roman" w:hAnsi="Times New Roman"/>
                <w:b/>
                <w:sz w:val="24"/>
                <w:szCs w:val="24"/>
              </w:rPr>
            </w:pPr>
          </w:p>
          <w:p w:rsidR="00256E8F" w:rsidRPr="00DE7BCF" w:rsidRDefault="00256E8F" w:rsidP="007D1A16">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rPr>
                <w:rFonts w:ascii="Times New Roman" w:hAnsi="Times New Roman"/>
                <w:b/>
                <w:sz w:val="24"/>
                <w:szCs w:val="24"/>
              </w:rPr>
            </w:pPr>
            <w:r w:rsidRPr="00DE7BCF">
              <w:rPr>
                <w:rFonts w:ascii="Times New Roman" w:hAnsi="Times New Roman"/>
                <w:b/>
                <w:sz w:val="24"/>
                <w:szCs w:val="24"/>
              </w:rPr>
              <w:t>MANAGER PROIECT</w:t>
            </w:r>
          </w:p>
          <w:p w:rsidR="00256E8F" w:rsidRPr="00DE7BCF" w:rsidRDefault="00256E8F" w:rsidP="007D1A16">
            <w:pPr>
              <w:spacing w:after="0"/>
              <w:rPr>
                <w:rFonts w:ascii="Times New Roman" w:hAnsi="Times New Roman"/>
                <w:b/>
                <w:sz w:val="24"/>
                <w:szCs w:val="24"/>
              </w:rPr>
            </w:pPr>
            <w:r w:rsidRPr="00DE7BCF">
              <w:rPr>
                <w:rFonts w:ascii="Times New Roman" w:hAnsi="Times New Roman"/>
                <w:b/>
                <w:sz w:val="24"/>
                <w:szCs w:val="24"/>
              </w:rPr>
              <w:t>Inspectoratul Şcolar Judeţean Bihor</w:t>
            </w:r>
          </w:p>
          <w:p w:rsidR="00256E8F" w:rsidRPr="00DE7BCF" w:rsidRDefault="00256E8F" w:rsidP="007D1A16">
            <w:pPr>
              <w:tabs>
                <w:tab w:val="left" w:pos="4603"/>
              </w:tabs>
              <w:rPr>
                <w:rFonts w:ascii="Times New Roman" w:hAnsi="Times New Roman"/>
                <w:b/>
                <w:sz w:val="24"/>
                <w:szCs w:val="24"/>
              </w:rPr>
            </w:pPr>
            <w:r w:rsidRPr="00DE7BCF">
              <w:rPr>
                <w:rFonts w:ascii="Times New Roman" w:hAnsi="Times New Roman"/>
                <w:b/>
                <w:sz w:val="24"/>
                <w:szCs w:val="24"/>
              </w:rPr>
              <w:t>COORDONATORI DE PROIECT:</w:t>
            </w:r>
          </w:p>
          <w:p w:rsidR="00256E8F" w:rsidRPr="00DE7BCF" w:rsidRDefault="00256E8F" w:rsidP="007D1A16">
            <w:pPr>
              <w:tabs>
                <w:tab w:val="left" w:pos="4603"/>
              </w:tabs>
              <w:rPr>
                <w:rFonts w:ascii="Times New Roman" w:hAnsi="Times New Roman"/>
                <w:b/>
                <w:sz w:val="24"/>
                <w:szCs w:val="24"/>
              </w:rPr>
            </w:pPr>
            <w:r w:rsidRPr="00DE7BCF">
              <w:rPr>
                <w:rFonts w:ascii="Times New Roman" w:hAnsi="Times New Roman"/>
                <w:b/>
                <w:sz w:val="24"/>
                <w:szCs w:val="24"/>
              </w:rPr>
              <w:t>Inspectoratul Şcolar al Municipului Bucureşti</w:t>
            </w:r>
          </w:p>
          <w:p w:rsidR="00256E8F" w:rsidRPr="00DE7BCF" w:rsidRDefault="00256E8F" w:rsidP="007D1A16">
            <w:pPr>
              <w:rPr>
                <w:rFonts w:ascii="Times New Roman" w:hAnsi="Times New Roman"/>
                <w:b/>
                <w:sz w:val="24"/>
                <w:szCs w:val="24"/>
                <w:lang w:val="it-IT"/>
              </w:rPr>
            </w:pPr>
            <w:r w:rsidRPr="00DE7BCF">
              <w:rPr>
                <w:rFonts w:ascii="Times New Roman" w:hAnsi="Times New Roman"/>
                <w:b/>
                <w:sz w:val="24"/>
                <w:szCs w:val="24"/>
                <w:lang w:val="it-IT"/>
              </w:rPr>
              <w:t>SIVECO România SA</w:t>
            </w:r>
          </w:p>
          <w:p w:rsidR="00256E8F" w:rsidRPr="00DE7BCF" w:rsidRDefault="00256E8F" w:rsidP="007D1A16">
            <w:pPr>
              <w:rPr>
                <w:rFonts w:ascii="Times New Roman" w:hAnsi="Times New Roman"/>
                <w:b/>
                <w:sz w:val="24"/>
                <w:szCs w:val="24"/>
                <w:lang w:val="it-IT"/>
              </w:rPr>
            </w:pPr>
            <w:r w:rsidRPr="00DE7BCF">
              <w:rPr>
                <w:rFonts w:ascii="Times New Roman" w:hAnsi="Times New Roman"/>
                <w:b/>
                <w:sz w:val="24"/>
                <w:szCs w:val="24"/>
                <w:lang w:val="it-IT"/>
              </w:rPr>
              <w:t>Centrul pentru Inovare în Educaţie (TEHNE)</w:t>
            </w:r>
          </w:p>
        </w:tc>
      </w:tr>
    </w:tbl>
    <w:p w:rsidR="00D51FCE" w:rsidRDefault="00D51FCE" w:rsidP="0085071E">
      <w:pPr>
        <w:rPr>
          <w:rFonts w:ascii="Times New Roman" w:hAnsi="Times New Roman"/>
          <w:sz w:val="24"/>
          <w:szCs w:val="24"/>
          <w:lang w:val="ro-RO"/>
        </w:rPr>
      </w:pPr>
    </w:p>
    <w:sectPr w:rsidR="00D51FCE" w:rsidSect="00741903">
      <w:headerReference w:type="default" r:id="rId10"/>
      <w:footerReference w:type="even" r:id="rId11"/>
      <w:footerReference w:type="default" r:id="rId12"/>
      <w:pgSz w:w="11907" w:h="16840" w:code="9"/>
      <w:pgMar w:top="1440" w:right="1440" w:bottom="210" w:left="1440" w:header="720" w:footer="57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646" w:rsidRDefault="00FC7646" w:rsidP="00754F6E">
      <w:pPr>
        <w:spacing w:after="0" w:line="240" w:lineRule="auto"/>
      </w:pPr>
      <w:r>
        <w:separator/>
      </w:r>
    </w:p>
  </w:endnote>
  <w:endnote w:type="continuationSeparator" w:id="1">
    <w:p w:rsidR="00FC7646" w:rsidRDefault="00FC7646" w:rsidP="00754F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VECO Office">
    <w:altName w:val="Corbel"/>
    <w:charset w:val="00"/>
    <w:family w:val="auto"/>
    <w:pitch w:val="variable"/>
    <w:sig w:usb0="800000AF" w:usb1="00000040" w:usb2="00000000" w:usb3="00000000" w:csb0="00000003"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CBB" w:rsidRDefault="00491DD0" w:rsidP="00EF3849">
    <w:pPr>
      <w:pStyle w:val="Footer"/>
      <w:framePr w:wrap="around" w:vAnchor="text" w:hAnchor="margin" w:xAlign="right" w:y="1"/>
      <w:rPr>
        <w:rStyle w:val="PageNumber"/>
      </w:rPr>
    </w:pPr>
    <w:r>
      <w:rPr>
        <w:rStyle w:val="PageNumber"/>
      </w:rPr>
      <w:fldChar w:fldCharType="begin"/>
    </w:r>
    <w:r w:rsidR="00952CBB">
      <w:rPr>
        <w:rStyle w:val="PageNumber"/>
      </w:rPr>
      <w:instrText xml:space="preserve">PAGE  </w:instrText>
    </w:r>
    <w:r>
      <w:rPr>
        <w:rStyle w:val="PageNumber"/>
      </w:rPr>
      <w:fldChar w:fldCharType="end"/>
    </w:r>
  </w:p>
  <w:p w:rsidR="00952CBB" w:rsidRDefault="00952CBB" w:rsidP="00735E2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CBB" w:rsidRDefault="00491DD0" w:rsidP="00EF3849">
    <w:pPr>
      <w:pStyle w:val="Footer"/>
      <w:framePr w:wrap="around" w:vAnchor="text" w:hAnchor="margin" w:xAlign="right" w:y="1"/>
      <w:rPr>
        <w:rStyle w:val="PageNumber"/>
      </w:rPr>
    </w:pPr>
    <w:r>
      <w:rPr>
        <w:rStyle w:val="PageNumber"/>
      </w:rPr>
      <w:fldChar w:fldCharType="begin"/>
    </w:r>
    <w:r w:rsidR="00952CBB">
      <w:rPr>
        <w:rStyle w:val="PageNumber"/>
      </w:rPr>
      <w:instrText xml:space="preserve">PAGE  </w:instrText>
    </w:r>
    <w:r>
      <w:rPr>
        <w:rStyle w:val="PageNumber"/>
      </w:rPr>
      <w:fldChar w:fldCharType="separate"/>
    </w:r>
    <w:r w:rsidR="00197998">
      <w:rPr>
        <w:rStyle w:val="PageNumber"/>
        <w:noProof/>
      </w:rPr>
      <w:t>26</w:t>
    </w:r>
    <w:r>
      <w:rPr>
        <w:rStyle w:val="PageNumber"/>
      </w:rPr>
      <w:fldChar w:fldCharType="end"/>
    </w:r>
  </w:p>
  <w:p w:rsidR="00952CBB" w:rsidRDefault="00952CBB" w:rsidP="00735E2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646" w:rsidRDefault="00FC7646" w:rsidP="00754F6E">
      <w:pPr>
        <w:spacing w:after="0" w:line="240" w:lineRule="auto"/>
      </w:pPr>
      <w:r>
        <w:separator/>
      </w:r>
    </w:p>
  </w:footnote>
  <w:footnote w:type="continuationSeparator" w:id="1">
    <w:p w:rsidR="00FC7646" w:rsidRDefault="00FC7646" w:rsidP="00754F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CBB" w:rsidRPr="006F5A6B" w:rsidRDefault="00952CBB" w:rsidP="006F5A6B">
    <w:pPr>
      <w:tabs>
        <w:tab w:val="left" w:pos="7875"/>
      </w:tabs>
      <w:autoSpaceDE w:val="0"/>
      <w:autoSpaceDN w:val="0"/>
      <w:adjustRightInd w:val="0"/>
      <w:spacing w:after="0" w:line="240" w:lineRule="auto"/>
      <w:ind w:right="-45"/>
      <w:jc w:val="both"/>
      <w:rPr>
        <w:rFonts w:ascii="Arial" w:hAnsi="Arial" w:cs="Arial"/>
        <w:b/>
        <w:sz w:val="20"/>
        <w:szCs w:val="20"/>
      </w:rPr>
    </w:pPr>
  </w:p>
  <w:p w:rsidR="00952CBB" w:rsidRPr="006F5A6B" w:rsidRDefault="00952CBB" w:rsidP="006F5A6B">
    <w:pPr>
      <w:tabs>
        <w:tab w:val="left" w:pos="7875"/>
      </w:tabs>
      <w:autoSpaceDE w:val="0"/>
      <w:autoSpaceDN w:val="0"/>
      <w:adjustRightInd w:val="0"/>
      <w:spacing w:after="0" w:line="240" w:lineRule="auto"/>
      <w:ind w:right="-45"/>
      <w:jc w:val="both"/>
      <w:rPr>
        <w:rFonts w:ascii="Arial" w:hAnsi="Arial" w:cs="Arial"/>
        <w:b/>
        <w:sz w:val="20"/>
        <w:szCs w:val="20"/>
      </w:rPr>
    </w:pPr>
  </w:p>
  <w:p w:rsidR="00952CBB" w:rsidRPr="006F5A6B" w:rsidRDefault="00952CBB" w:rsidP="006F5A6B">
    <w:pPr>
      <w:tabs>
        <w:tab w:val="left" w:pos="7875"/>
      </w:tabs>
      <w:autoSpaceDE w:val="0"/>
      <w:autoSpaceDN w:val="0"/>
      <w:adjustRightInd w:val="0"/>
      <w:spacing w:after="0" w:line="240" w:lineRule="auto"/>
      <w:ind w:right="-45"/>
      <w:jc w:val="both"/>
      <w:rPr>
        <w:rFonts w:ascii="Arial" w:hAnsi="Arial" w:cs="Arial"/>
        <w:b/>
        <w:sz w:val="20"/>
        <w:szCs w:val="20"/>
      </w:rPr>
    </w:pPr>
  </w:p>
  <w:p w:rsidR="00952CBB" w:rsidRPr="006F5A6B" w:rsidRDefault="00952CBB" w:rsidP="006F5A6B">
    <w:pPr>
      <w:tabs>
        <w:tab w:val="left" w:pos="7875"/>
      </w:tabs>
      <w:autoSpaceDE w:val="0"/>
      <w:autoSpaceDN w:val="0"/>
      <w:adjustRightInd w:val="0"/>
      <w:spacing w:after="0" w:line="240" w:lineRule="auto"/>
      <w:ind w:right="-45"/>
      <w:jc w:val="both"/>
      <w:rPr>
        <w:rFonts w:ascii="Arial" w:hAnsi="Arial" w:cs="Arial"/>
        <w:sz w:val="20"/>
        <w:szCs w:val="20"/>
      </w:rPr>
    </w:pPr>
  </w:p>
  <w:p w:rsidR="00952CBB" w:rsidRPr="006F5A6B" w:rsidRDefault="00952CBB" w:rsidP="006F5A6B">
    <w:pPr>
      <w:tabs>
        <w:tab w:val="left" w:pos="7875"/>
      </w:tabs>
      <w:autoSpaceDE w:val="0"/>
      <w:autoSpaceDN w:val="0"/>
      <w:adjustRightInd w:val="0"/>
      <w:spacing w:after="0" w:line="240" w:lineRule="auto"/>
      <w:ind w:right="-45"/>
      <w:jc w:val="both"/>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6221E"/>
    <w:multiLevelType w:val="hybridMultilevel"/>
    <w:tmpl w:val="579207F0"/>
    <w:lvl w:ilvl="0" w:tplc="0562E5A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6B21D2"/>
    <w:multiLevelType w:val="hybridMultilevel"/>
    <w:tmpl w:val="D09C7938"/>
    <w:lvl w:ilvl="0" w:tplc="0409000F">
      <w:start w:val="1"/>
      <w:numFmt w:val="decimal"/>
      <w:lvlText w:val="%1."/>
      <w:lvlJc w:val="left"/>
      <w:pPr>
        <w:tabs>
          <w:tab w:val="num" w:pos="720"/>
        </w:tabs>
        <w:ind w:left="720" w:hanging="360"/>
      </w:pPr>
    </w:lvl>
    <w:lvl w:ilvl="1" w:tplc="CD8E630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A6532AE"/>
    <w:multiLevelType w:val="multilevel"/>
    <w:tmpl w:val="7E62DF6A"/>
    <w:lvl w:ilvl="0">
      <w:start w:val="1"/>
      <w:numFmt w:val="decimal"/>
      <w:pStyle w:val="Cap1"/>
      <w:lvlText w:val="%1."/>
      <w:lvlJc w:val="left"/>
      <w:pPr>
        <w:ind w:left="720" w:hanging="360"/>
      </w:pPr>
      <w:rPr>
        <w:rFonts w:hint="default"/>
      </w:rPr>
    </w:lvl>
    <w:lvl w:ilvl="1">
      <w:start w:val="1"/>
      <w:numFmt w:val="decimal"/>
      <w:pStyle w:val="Cap11"/>
      <w:isLgl/>
      <w:lvlText w:val="%1.%2"/>
      <w:lvlJc w:val="left"/>
      <w:pPr>
        <w:ind w:left="1080" w:hanging="720"/>
      </w:pPr>
      <w:rPr>
        <w:rFonts w:hint="default"/>
      </w:rPr>
    </w:lvl>
    <w:lvl w:ilvl="2">
      <w:start w:val="1"/>
      <w:numFmt w:val="decimal"/>
      <w:pStyle w:val="Cap11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nsid w:val="2DF4147E"/>
    <w:multiLevelType w:val="hybridMultilevel"/>
    <w:tmpl w:val="D8327A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EF2839"/>
    <w:multiLevelType w:val="hybridMultilevel"/>
    <w:tmpl w:val="A5346B36"/>
    <w:lvl w:ilvl="0" w:tplc="04180001">
      <w:start w:val="1"/>
      <w:numFmt w:val="bullet"/>
      <w:lvlText w:val=""/>
      <w:lvlJc w:val="left"/>
      <w:pPr>
        <w:tabs>
          <w:tab w:val="num" w:pos="770"/>
        </w:tabs>
        <w:ind w:left="770" w:hanging="360"/>
      </w:pPr>
      <w:rPr>
        <w:rFonts w:ascii="Symbol" w:hAnsi="Symbol" w:hint="default"/>
      </w:rPr>
    </w:lvl>
    <w:lvl w:ilvl="1" w:tplc="04180003" w:tentative="1">
      <w:start w:val="1"/>
      <w:numFmt w:val="bullet"/>
      <w:lvlText w:val="o"/>
      <w:lvlJc w:val="left"/>
      <w:pPr>
        <w:tabs>
          <w:tab w:val="num" w:pos="1490"/>
        </w:tabs>
        <w:ind w:left="1490" w:hanging="360"/>
      </w:pPr>
      <w:rPr>
        <w:rFonts w:ascii="Courier New" w:hAnsi="Courier New" w:cs="Courier New" w:hint="default"/>
      </w:rPr>
    </w:lvl>
    <w:lvl w:ilvl="2" w:tplc="04180005" w:tentative="1">
      <w:start w:val="1"/>
      <w:numFmt w:val="bullet"/>
      <w:lvlText w:val=""/>
      <w:lvlJc w:val="left"/>
      <w:pPr>
        <w:tabs>
          <w:tab w:val="num" w:pos="2210"/>
        </w:tabs>
        <w:ind w:left="2210" w:hanging="360"/>
      </w:pPr>
      <w:rPr>
        <w:rFonts w:ascii="Wingdings" w:hAnsi="Wingdings" w:hint="default"/>
      </w:rPr>
    </w:lvl>
    <w:lvl w:ilvl="3" w:tplc="04180001" w:tentative="1">
      <w:start w:val="1"/>
      <w:numFmt w:val="bullet"/>
      <w:lvlText w:val=""/>
      <w:lvlJc w:val="left"/>
      <w:pPr>
        <w:tabs>
          <w:tab w:val="num" w:pos="2930"/>
        </w:tabs>
        <w:ind w:left="2930" w:hanging="360"/>
      </w:pPr>
      <w:rPr>
        <w:rFonts w:ascii="Symbol" w:hAnsi="Symbol" w:hint="default"/>
      </w:rPr>
    </w:lvl>
    <w:lvl w:ilvl="4" w:tplc="04180003" w:tentative="1">
      <w:start w:val="1"/>
      <w:numFmt w:val="bullet"/>
      <w:lvlText w:val="o"/>
      <w:lvlJc w:val="left"/>
      <w:pPr>
        <w:tabs>
          <w:tab w:val="num" w:pos="3650"/>
        </w:tabs>
        <w:ind w:left="3650" w:hanging="360"/>
      </w:pPr>
      <w:rPr>
        <w:rFonts w:ascii="Courier New" w:hAnsi="Courier New" w:cs="Courier New" w:hint="default"/>
      </w:rPr>
    </w:lvl>
    <w:lvl w:ilvl="5" w:tplc="04180005" w:tentative="1">
      <w:start w:val="1"/>
      <w:numFmt w:val="bullet"/>
      <w:lvlText w:val=""/>
      <w:lvlJc w:val="left"/>
      <w:pPr>
        <w:tabs>
          <w:tab w:val="num" w:pos="4370"/>
        </w:tabs>
        <w:ind w:left="4370" w:hanging="360"/>
      </w:pPr>
      <w:rPr>
        <w:rFonts w:ascii="Wingdings" w:hAnsi="Wingdings" w:hint="default"/>
      </w:rPr>
    </w:lvl>
    <w:lvl w:ilvl="6" w:tplc="04180001" w:tentative="1">
      <w:start w:val="1"/>
      <w:numFmt w:val="bullet"/>
      <w:lvlText w:val=""/>
      <w:lvlJc w:val="left"/>
      <w:pPr>
        <w:tabs>
          <w:tab w:val="num" w:pos="5090"/>
        </w:tabs>
        <w:ind w:left="5090" w:hanging="360"/>
      </w:pPr>
      <w:rPr>
        <w:rFonts w:ascii="Symbol" w:hAnsi="Symbol" w:hint="default"/>
      </w:rPr>
    </w:lvl>
    <w:lvl w:ilvl="7" w:tplc="04180003" w:tentative="1">
      <w:start w:val="1"/>
      <w:numFmt w:val="bullet"/>
      <w:lvlText w:val="o"/>
      <w:lvlJc w:val="left"/>
      <w:pPr>
        <w:tabs>
          <w:tab w:val="num" w:pos="5810"/>
        </w:tabs>
        <w:ind w:left="5810" w:hanging="360"/>
      </w:pPr>
      <w:rPr>
        <w:rFonts w:ascii="Courier New" w:hAnsi="Courier New" w:cs="Courier New" w:hint="default"/>
      </w:rPr>
    </w:lvl>
    <w:lvl w:ilvl="8" w:tplc="04180005" w:tentative="1">
      <w:start w:val="1"/>
      <w:numFmt w:val="bullet"/>
      <w:lvlText w:val=""/>
      <w:lvlJc w:val="left"/>
      <w:pPr>
        <w:tabs>
          <w:tab w:val="num" w:pos="6530"/>
        </w:tabs>
        <w:ind w:left="6530" w:hanging="360"/>
      </w:pPr>
      <w:rPr>
        <w:rFonts w:ascii="Wingdings" w:hAnsi="Wingdings" w:hint="default"/>
      </w:rPr>
    </w:lvl>
  </w:abstractNum>
  <w:abstractNum w:abstractNumId="5">
    <w:nsid w:val="3D022473"/>
    <w:multiLevelType w:val="hybridMultilevel"/>
    <w:tmpl w:val="F306E6D2"/>
    <w:lvl w:ilvl="0" w:tplc="0409000D">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6">
    <w:nsid w:val="428956C8"/>
    <w:multiLevelType w:val="hybridMultilevel"/>
    <w:tmpl w:val="FFA63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E60A9C"/>
    <w:multiLevelType w:val="hybridMultilevel"/>
    <w:tmpl w:val="7EDA130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508702E9"/>
    <w:multiLevelType w:val="hybridMultilevel"/>
    <w:tmpl w:val="ACFEFF52"/>
    <w:lvl w:ilvl="0" w:tplc="E0A6BEB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9">
    <w:nsid w:val="59F30F42"/>
    <w:multiLevelType w:val="hybridMultilevel"/>
    <w:tmpl w:val="2B82782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0D7B6B"/>
    <w:multiLevelType w:val="hybridMultilevel"/>
    <w:tmpl w:val="EEBE70B6"/>
    <w:lvl w:ilvl="0" w:tplc="8E48ED8E">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num>
  <w:num w:numId="4">
    <w:abstractNumId w:val="1"/>
  </w:num>
  <w:num w:numId="5">
    <w:abstractNumId w:val="8"/>
  </w:num>
  <w:num w:numId="6">
    <w:abstractNumId w:val="4"/>
  </w:num>
  <w:num w:numId="7">
    <w:abstractNumId w:val="7"/>
  </w:num>
  <w:num w:numId="8">
    <w:abstractNumId w:val="5"/>
  </w:num>
  <w:num w:numId="9">
    <w:abstractNumId w:val="0"/>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20"/>
  <w:drawingGridHorizontalSpacing w:val="110"/>
  <w:displayHorizontalDrawingGridEvery w:val="2"/>
  <w:characterSpacingControl w:val="doNotCompress"/>
  <w:hdrShapeDefaults>
    <o:shapedefaults v:ext="edit" spidmax="5121"/>
  </w:hdrShapeDefaults>
  <w:footnotePr>
    <w:footnote w:id="0"/>
    <w:footnote w:id="1"/>
  </w:footnotePr>
  <w:endnotePr>
    <w:endnote w:id="0"/>
    <w:endnote w:id="1"/>
  </w:endnotePr>
  <w:compat/>
  <w:rsids>
    <w:rsidRoot w:val="00A73376"/>
    <w:rsid w:val="00020AB4"/>
    <w:rsid w:val="0002724C"/>
    <w:rsid w:val="00031C38"/>
    <w:rsid w:val="00033CB0"/>
    <w:rsid w:val="0006676C"/>
    <w:rsid w:val="000A0971"/>
    <w:rsid w:val="000D0522"/>
    <w:rsid w:val="000F17EB"/>
    <w:rsid w:val="00110E4E"/>
    <w:rsid w:val="001116E2"/>
    <w:rsid w:val="001175F4"/>
    <w:rsid w:val="00124C30"/>
    <w:rsid w:val="00125CDE"/>
    <w:rsid w:val="00143B1F"/>
    <w:rsid w:val="001446FB"/>
    <w:rsid w:val="00151D5E"/>
    <w:rsid w:val="00196F3C"/>
    <w:rsid w:val="00197998"/>
    <w:rsid w:val="001A7C7C"/>
    <w:rsid w:val="001C086E"/>
    <w:rsid w:val="001F620C"/>
    <w:rsid w:val="00226DC3"/>
    <w:rsid w:val="00256E8F"/>
    <w:rsid w:val="00276374"/>
    <w:rsid w:val="002903B4"/>
    <w:rsid w:val="002A1DBC"/>
    <w:rsid w:val="002C2812"/>
    <w:rsid w:val="002D5DB8"/>
    <w:rsid w:val="002E3DFD"/>
    <w:rsid w:val="002F1C34"/>
    <w:rsid w:val="00303761"/>
    <w:rsid w:val="00327F2F"/>
    <w:rsid w:val="00340555"/>
    <w:rsid w:val="00370E2C"/>
    <w:rsid w:val="0038175A"/>
    <w:rsid w:val="003A2543"/>
    <w:rsid w:val="003C37F6"/>
    <w:rsid w:val="003D40F2"/>
    <w:rsid w:val="003D5367"/>
    <w:rsid w:val="003F7DDA"/>
    <w:rsid w:val="00406611"/>
    <w:rsid w:val="00427D9B"/>
    <w:rsid w:val="004322C3"/>
    <w:rsid w:val="004518BA"/>
    <w:rsid w:val="00485517"/>
    <w:rsid w:val="00491DD0"/>
    <w:rsid w:val="0049252E"/>
    <w:rsid w:val="004C244B"/>
    <w:rsid w:val="004E3286"/>
    <w:rsid w:val="005175BF"/>
    <w:rsid w:val="00524ACF"/>
    <w:rsid w:val="005340CC"/>
    <w:rsid w:val="00540BCE"/>
    <w:rsid w:val="00556183"/>
    <w:rsid w:val="00562A41"/>
    <w:rsid w:val="0056716C"/>
    <w:rsid w:val="005758C2"/>
    <w:rsid w:val="005B5DFB"/>
    <w:rsid w:val="005D47D6"/>
    <w:rsid w:val="005E0072"/>
    <w:rsid w:val="005E522C"/>
    <w:rsid w:val="00624B14"/>
    <w:rsid w:val="006A7B49"/>
    <w:rsid w:val="006B0202"/>
    <w:rsid w:val="006C790F"/>
    <w:rsid w:val="006F5A6B"/>
    <w:rsid w:val="00723D4B"/>
    <w:rsid w:val="00735E23"/>
    <w:rsid w:val="00741903"/>
    <w:rsid w:val="0075246B"/>
    <w:rsid w:val="00754F6E"/>
    <w:rsid w:val="007720D2"/>
    <w:rsid w:val="00786591"/>
    <w:rsid w:val="007A095A"/>
    <w:rsid w:val="007B27B0"/>
    <w:rsid w:val="007F0D35"/>
    <w:rsid w:val="0080274B"/>
    <w:rsid w:val="008258EB"/>
    <w:rsid w:val="008447D9"/>
    <w:rsid w:val="0085071E"/>
    <w:rsid w:val="008850E5"/>
    <w:rsid w:val="008E15F3"/>
    <w:rsid w:val="008F516D"/>
    <w:rsid w:val="008F7072"/>
    <w:rsid w:val="00924635"/>
    <w:rsid w:val="009304AC"/>
    <w:rsid w:val="0094058C"/>
    <w:rsid w:val="00952CBB"/>
    <w:rsid w:val="00970A7B"/>
    <w:rsid w:val="00993C93"/>
    <w:rsid w:val="009A1CD5"/>
    <w:rsid w:val="009A660C"/>
    <w:rsid w:val="009B1A31"/>
    <w:rsid w:val="009C0A55"/>
    <w:rsid w:val="009E2551"/>
    <w:rsid w:val="00A00C39"/>
    <w:rsid w:val="00A14099"/>
    <w:rsid w:val="00A17370"/>
    <w:rsid w:val="00A57628"/>
    <w:rsid w:val="00A73376"/>
    <w:rsid w:val="00A91BDE"/>
    <w:rsid w:val="00A9416D"/>
    <w:rsid w:val="00AA3F72"/>
    <w:rsid w:val="00AC08E7"/>
    <w:rsid w:val="00AC2D69"/>
    <w:rsid w:val="00AD1956"/>
    <w:rsid w:val="00AD651F"/>
    <w:rsid w:val="00AF5472"/>
    <w:rsid w:val="00AF755E"/>
    <w:rsid w:val="00B23556"/>
    <w:rsid w:val="00B4747F"/>
    <w:rsid w:val="00B5143E"/>
    <w:rsid w:val="00B76F4C"/>
    <w:rsid w:val="00B802C4"/>
    <w:rsid w:val="00BB10E2"/>
    <w:rsid w:val="00BC7A1E"/>
    <w:rsid w:val="00BD6B04"/>
    <w:rsid w:val="00BD6EC1"/>
    <w:rsid w:val="00C03651"/>
    <w:rsid w:val="00C33F77"/>
    <w:rsid w:val="00C42BCE"/>
    <w:rsid w:val="00C55334"/>
    <w:rsid w:val="00C73F53"/>
    <w:rsid w:val="00C76FF9"/>
    <w:rsid w:val="00C827B0"/>
    <w:rsid w:val="00CB19AF"/>
    <w:rsid w:val="00CD2D69"/>
    <w:rsid w:val="00D017E2"/>
    <w:rsid w:val="00D053D2"/>
    <w:rsid w:val="00D14411"/>
    <w:rsid w:val="00D47777"/>
    <w:rsid w:val="00D51FCE"/>
    <w:rsid w:val="00D67B74"/>
    <w:rsid w:val="00D75E25"/>
    <w:rsid w:val="00D7725F"/>
    <w:rsid w:val="00DA2A41"/>
    <w:rsid w:val="00DD18E3"/>
    <w:rsid w:val="00DE7BCF"/>
    <w:rsid w:val="00E034D0"/>
    <w:rsid w:val="00E10886"/>
    <w:rsid w:val="00E14DD3"/>
    <w:rsid w:val="00E3556C"/>
    <w:rsid w:val="00E43F3B"/>
    <w:rsid w:val="00E47983"/>
    <w:rsid w:val="00E672E2"/>
    <w:rsid w:val="00EA6EA0"/>
    <w:rsid w:val="00EF3849"/>
    <w:rsid w:val="00F02F99"/>
    <w:rsid w:val="00F12F04"/>
    <w:rsid w:val="00F21ABA"/>
    <w:rsid w:val="00F411AF"/>
    <w:rsid w:val="00F53A58"/>
    <w:rsid w:val="00F8585F"/>
    <w:rsid w:val="00F878FB"/>
    <w:rsid w:val="00FA7214"/>
    <w:rsid w:val="00FB2E4C"/>
    <w:rsid w:val="00FC7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CDE"/>
    <w:pPr>
      <w:spacing w:after="200" w:line="276" w:lineRule="auto"/>
    </w:pPr>
    <w:rPr>
      <w:sz w:val="22"/>
      <w:szCs w:val="22"/>
    </w:rPr>
  </w:style>
  <w:style w:type="paragraph" w:styleId="Heading1">
    <w:name w:val="heading 1"/>
    <w:basedOn w:val="Normal"/>
    <w:next w:val="Normal"/>
    <w:link w:val="Heading1Char"/>
    <w:uiPriority w:val="9"/>
    <w:qFormat/>
    <w:rsid w:val="003D5367"/>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D5DB8"/>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3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73376"/>
    <w:rPr>
      <w:rFonts w:ascii="Tahoma" w:hAnsi="Tahoma" w:cs="Tahoma"/>
      <w:sz w:val="16"/>
      <w:szCs w:val="16"/>
    </w:rPr>
  </w:style>
  <w:style w:type="paragraph" w:styleId="Header">
    <w:name w:val="header"/>
    <w:basedOn w:val="Normal"/>
    <w:link w:val="HeaderChar"/>
    <w:uiPriority w:val="99"/>
    <w:unhideWhenUsed/>
    <w:rsid w:val="00754F6E"/>
    <w:pPr>
      <w:tabs>
        <w:tab w:val="center" w:pos="4680"/>
        <w:tab w:val="right" w:pos="9360"/>
      </w:tabs>
    </w:pPr>
  </w:style>
  <w:style w:type="character" w:customStyle="1" w:styleId="HeaderChar">
    <w:name w:val="Header Char"/>
    <w:link w:val="Header"/>
    <w:uiPriority w:val="99"/>
    <w:rsid w:val="00754F6E"/>
    <w:rPr>
      <w:sz w:val="22"/>
      <w:szCs w:val="22"/>
    </w:rPr>
  </w:style>
  <w:style w:type="paragraph" w:styleId="Footer">
    <w:name w:val="footer"/>
    <w:basedOn w:val="Normal"/>
    <w:link w:val="FooterChar"/>
    <w:uiPriority w:val="99"/>
    <w:unhideWhenUsed/>
    <w:rsid w:val="00754F6E"/>
    <w:pPr>
      <w:tabs>
        <w:tab w:val="center" w:pos="4680"/>
        <w:tab w:val="right" w:pos="9360"/>
      </w:tabs>
    </w:pPr>
  </w:style>
  <w:style w:type="character" w:customStyle="1" w:styleId="FooterChar">
    <w:name w:val="Footer Char"/>
    <w:link w:val="Footer"/>
    <w:uiPriority w:val="99"/>
    <w:rsid w:val="00754F6E"/>
    <w:rPr>
      <w:sz w:val="22"/>
      <w:szCs w:val="22"/>
    </w:rPr>
  </w:style>
  <w:style w:type="paragraph" w:styleId="NoSpacing">
    <w:name w:val="No Spacing"/>
    <w:qFormat/>
    <w:rsid w:val="0085071E"/>
    <w:rPr>
      <w:rFonts w:ascii="Times New Roman" w:eastAsia="Times New Roman" w:hAnsi="Times New Roman"/>
      <w:sz w:val="24"/>
      <w:szCs w:val="24"/>
      <w:lang w:val="ro-RO" w:eastAsia="ro-RO"/>
    </w:rPr>
  </w:style>
  <w:style w:type="paragraph" w:styleId="ListParagraph">
    <w:name w:val="List Paragraph"/>
    <w:basedOn w:val="Normal"/>
    <w:qFormat/>
    <w:rsid w:val="0085071E"/>
    <w:pPr>
      <w:spacing w:after="0" w:line="240" w:lineRule="auto"/>
      <w:ind w:left="720"/>
    </w:pPr>
    <w:rPr>
      <w:rFonts w:ascii="Times New Roman" w:eastAsia="Times New Roman" w:hAnsi="Times New Roman"/>
      <w:sz w:val="24"/>
      <w:szCs w:val="24"/>
      <w:lang w:val="ro-RO" w:eastAsia="ro-RO"/>
    </w:rPr>
  </w:style>
  <w:style w:type="paragraph" w:styleId="BodyText">
    <w:name w:val="Body Text"/>
    <w:basedOn w:val="Normal"/>
    <w:semiHidden/>
    <w:rsid w:val="0085071E"/>
    <w:pPr>
      <w:spacing w:after="120" w:line="240" w:lineRule="auto"/>
    </w:pPr>
    <w:rPr>
      <w:rFonts w:ascii="Times New Roman" w:eastAsia="Times New Roman" w:hAnsi="Times New Roman"/>
      <w:sz w:val="24"/>
      <w:szCs w:val="24"/>
      <w:lang w:val="ro-RO" w:eastAsia="ro-RO"/>
    </w:rPr>
  </w:style>
  <w:style w:type="paragraph" w:customStyle="1" w:styleId="Cap1">
    <w:name w:val="Cap.1"/>
    <w:basedOn w:val="NoSpacing"/>
    <w:qFormat/>
    <w:rsid w:val="0085071E"/>
    <w:pPr>
      <w:numPr>
        <w:numId w:val="2"/>
      </w:numPr>
      <w:outlineLvl w:val="0"/>
    </w:pPr>
    <w:rPr>
      <w:rFonts w:ascii="SIVECO Office" w:hAnsi="SIVECO Office"/>
      <w:b/>
      <w:bCs/>
      <w:smallCaps/>
      <w:sz w:val="28"/>
    </w:rPr>
  </w:style>
  <w:style w:type="paragraph" w:customStyle="1" w:styleId="Cap11">
    <w:name w:val="Cap1.1"/>
    <w:basedOn w:val="NoSpacing"/>
    <w:qFormat/>
    <w:rsid w:val="0085071E"/>
    <w:pPr>
      <w:numPr>
        <w:ilvl w:val="1"/>
        <w:numId w:val="2"/>
      </w:numPr>
      <w:outlineLvl w:val="1"/>
    </w:pPr>
    <w:rPr>
      <w:rFonts w:ascii="SIVECO Office" w:hAnsi="SIVECO Office"/>
      <w:b/>
      <w:bCs/>
    </w:rPr>
  </w:style>
  <w:style w:type="paragraph" w:customStyle="1" w:styleId="Cap111">
    <w:name w:val="Cap1.1.1"/>
    <w:basedOn w:val="ListParagraph"/>
    <w:qFormat/>
    <w:rsid w:val="0085071E"/>
    <w:pPr>
      <w:numPr>
        <w:ilvl w:val="2"/>
        <w:numId w:val="2"/>
      </w:numPr>
      <w:spacing w:line="312" w:lineRule="auto"/>
      <w:contextualSpacing/>
      <w:outlineLvl w:val="2"/>
    </w:pPr>
    <w:rPr>
      <w:rFonts w:ascii="SIVECO Office" w:hAnsi="SIVECO Office"/>
      <w:b/>
    </w:rPr>
  </w:style>
  <w:style w:type="table" w:styleId="TableGrid">
    <w:name w:val="Table Grid"/>
    <w:basedOn w:val="TableNormal"/>
    <w:rsid w:val="008507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735E23"/>
  </w:style>
  <w:style w:type="character" w:styleId="CommentReference">
    <w:name w:val="annotation reference"/>
    <w:semiHidden/>
    <w:rsid w:val="00DD18E3"/>
    <w:rPr>
      <w:sz w:val="16"/>
      <w:szCs w:val="16"/>
    </w:rPr>
  </w:style>
  <w:style w:type="paragraph" w:styleId="CommentText">
    <w:name w:val="annotation text"/>
    <w:basedOn w:val="Normal"/>
    <w:semiHidden/>
    <w:rsid w:val="00DD18E3"/>
    <w:rPr>
      <w:sz w:val="20"/>
      <w:szCs w:val="20"/>
    </w:rPr>
  </w:style>
  <w:style w:type="paragraph" w:styleId="CommentSubject">
    <w:name w:val="annotation subject"/>
    <w:basedOn w:val="CommentText"/>
    <w:next w:val="CommentText"/>
    <w:semiHidden/>
    <w:rsid w:val="00DD18E3"/>
    <w:rPr>
      <w:b/>
      <w:bCs/>
    </w:rPr>
  </w:style>
  <w:style w:type="character" w:customStyle="1" w:styleId="Heading1Char">
    <w:name w:val="Heading 1 Char"/>
    <w:link w:val="Heading1"/>
    <w:uiPriority w:val="9"/>
    <w:rsid w:val="003D5367"/>
    <w:rPr>
      <w:rFonts w:ascii="Cambria" w:eastAsia="Times New Roman" w:hAnsi="Cambria" w:cs="Times New Roman"/>
      <w:b/>
      <w:bCs/>
      <w:kern w:val="32"/>
      <w:sz w:val="32"/>
      <w:szCs w:val="32"/>
    </w:rPr>
  </w:style>
  <w:style w:type="character" w:customStyle="1" w:styleId="Heading2Char">
    <w:name w:val="Heading 2 Char"/>
    <w:link w:val="Heading2"/>
    <w:uiPriority w:val="9"/>
    <w:rsid w:val="002D5DB8"/>
    <w:rPr>
      <w:rFonts w:ascii="Cambria" w:eastAsia="Times New Roman" w:hAnsi="Cambria" w:cs="Times New Roman"/>
      <w:b/>
      <w:bCs/>
      <w:i/>
      <w:iCs/>
      <w:sz w:val="28"/>
      <w:szCs w:val="28"/>
    </w:rPr>
  </w:style>
  <w:style w:type="paragraph" w:styleId="TOC1">
    <w:name w:val="toc 1"/>
    <w:basedOn w:val="Normal"/>
    <w:next w:val="Normal"/>
    <w:autoRedefine/>
    <w:uiPriority w:val="39"/>
    <w:unhideWhenUsed/>
    <w:rsid w:val="008F516D"/>
    <w:pPr>
      <w:spacing w:before="120" w:after="120"/>
    </w:pPr>
    <w:rPr>
      <w:rFonts w:cs="Calibri"/>
      <w:b/>
      <w:bCs/>
      <w:caps/>
      <w:sz w:val="20"/>
      <w:szCs w:val="20"/>
    </w:rPr>
  </w:style>
  <w:style w:type="paragraph" w:styleId="TOC2">
    <w:name w:val="toc 2"/>
    <w:basedOn w:val="Normal"/>
    <w:next w:val="Normal"/>
    <w:autoRedefine/>
    <w:uiPriority w:val="39"/>
    <w:unhideWhenUsed/>
    <w:rsid w:val="008F516D"/>
    <w:pPr>
      <w:spacing w:after="0"/>
      <w:ind w:left="220"/>
    </w:pPr>
    <w:rPr>
      <w:rFonts w:cs="Calibri"/>
      <w:smallCaps/>
      <w:sz w:val="20"/>
      <w:szCs w:val="20"/>
    </w:rPr>
  </w:style>
  <w:style w:type="paragraph" w:styleId="TOC3">
    <w:name w:val="toc 3"/>
    <w:basedOn w:val="Normal"/>
    <w:next w:val="Normal"/>
    <w:autoRedefine/>
    <w:uiPriority w:val="39"/>
    <w:unhideWhenUsed/>
    <w:rsid w:val="008F516D"/>
    <w:pPr>
      <w:spacing w:after="0"/>
      <w:ind w:left="440"/>
    </w:pPr>
    <w:rPr>
      <w:rFonts w:cs="Calibri"/>
      <w:i/>
      <w:iCs/>
      <w:sz w:val="20"/>
      <w:szCs w:val="20"/>
    </w:rPr>
  </w:style>
  <w:style w:type="paragraph" w:styleId="TOC4">
    <w:name w:val="toc 4"/>
    <w:basedOn w:val="Normal"/>
    <w:next w:val="Normal"/>
    <w:autoRedefine/>
    <w:uiPriority w:val="39"/>
    <w:unhideWhenUsed/>
    <w:rsid w:val="008F516D"/>
    <w:pPr>
      <w:spacing w:after="0"/>
      <w:ind w:left="660"/>
    </w:pPr>
    <w:rPr>
      <w:rFonts w:cs="Calibri"/>
      <w:sz w:val="18"/>
      <w:szCs w:val="18"/>
    </w:rPr>
  </w:style>
  <w:style w:type="paragraph" w:styleId="TOC5">
    <w:name w:val="toc 5"/>
    <w:basedOn w:val="Normal"/>
    <w:next w:val="Normal"/>
    <w:autoRedefine/>
    <w:uiPriority w:val="39"/>
    <w:unhideWhenUsed/>
    <w:rsid w:val="008F516D"/>
    <w:pPr>
      <w:spacing w:after="0"/>
      <w:ind w:left="880"/>
    </w:pPr>
    <w:rPr>
      <w:rFonts w:cs="Calibri"/>
      <w:sz w:val="18"/>
      <w:szCs w:val="18"/>
    </w:rPr>
  </w:style>
  <w:style w:type="paragraph" w:styleId="TOC6">
    <w:name w:val="toc 6"/>
    <w:basedOn w:val="Normal"/>
    <w:next w:val="Normal"/>
    <w:autoRedefine/>
    <w:uiPriority w:val="39"/>
    <w:unhideWhenUsed/>
    <w:rsid w:val="008F516D"/>
    <w:pPr>
      <w:spacing w:after="0"/>
      <w:ind w:left="1100"/>
    </w:pPr>
    <w:rPr>
      <w:rFonts w:cs="Calibri"/>
      <w:sz w:val="18"/>
      <w:szCs w:val="18"/>
    </w:rPr>
  </w:style>
  <w:style w:type="paragraph" w:styleId="TOC7">
    <w:name w:val="toc 7"/>
    <w:basedOn w:val="Normal"/>
    <w:next w:val="Normal"/>
    <w:autoRedefine/>
    <w:uiPriority w:val="39"/>
    <w:unhideWhenUsed/>
    <w:rsid w:val="008F516D"/>
    <w:pPr>
      <w:spacing w:after="0"/>
      <w:ind w:left="1320"/>
    </w:pPr>
    <w:rPr>
      <w:rFonts w:cs="Calibri"/>
      <w:sz w:val="18"/>
      <w:szCs w:val="18"/>
    </w:rPr>
  </w:style>
  <w:style w:type="paragraph" w:styleId="TOC8">
    <w:name w:val="toc 8"/>
    <w:basedOn w:val="Normal"/>
    <w:next w:val="Normal"/>
    <w:autoRedefine/>
    <w:uiPriority w:val="39"/>
    <w:unhideWhenUsed/>
    <w:rsid w:val="008F516D"/>
    <w:pPr>
      <w:spacing w:after="0"/>
      <w:ind w:left="1540"/>
    </w:pPr>
    <w:rPr>
      <w:rFonts w:cs="Calibri"/>
      <w:sz w:val="18"/>
      <w:szCs w:val="18"/>
    </w:rPr>
  </w:style>
  <w:style w:type="paragraph" w:styleId="TOC9">
    <w:name w:val="toc 9"/>
    <w:basedOn w:val="Normal"/>
    <w:next w:val="Normal"/>
    <w:autoRedefine/>
    <w:uiPriority w:val="39"/>
    <w:unhideWhenUsed/>
    <w:rsid w:val="008F516D"/>
    <w:pPr>
      <w:spacing w:after="0"/>
      <w:ind w:left="1760"/>
    </w:pPr>
    <w:rPr>
      <w:rFonts w:cs="Calibri"/>
      <w:sz w:val="18"/>
      <w:szCs w:val="18"/>
    </w:rPr>
  </w:style>
  <w:style w:type="character" w:styleId="Hyperlink">
    <w:name w:val="Hyperlink"/>
    <w:uiPriority w:val="99"/>
    <w:unhideWhenUsed/>
    <w:rsid w:val="008F516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7CA4B-0E43-4F18-8F16-C0D8259E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6431</Words>
  <Characters>36663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CURRICULUM INTERDISCIPLINAR INTEGRAT PENTRU MATEMATICĂ, FIZICĂ, CHIMIE ŞI BIOLOGIE</vt:lpstr>
    </vt:vector>
  </TitlesOfParts>
  <Company>Work</Company>
  <LinksUpToDate>false</LinksUpToDate>
  <CharactersWithSpaces>43008</CharactersWithSpaces>
  <SharedDoc>false</SharedDoc>
  <HLinks>
    <vt:vector size="90" baseType="variant">
      <vt:variant>
        <vt:i4>1900593</vt:i4>
      </vt:variant>
      <vt:variant>
        <vt:i4>86</vt:i4>
      </vt:variant>
      <vt:variant>
        <vt:i4>0</vt:i4>
      </vt:variant>
      <vt:variant>
        <vt:i4>5</vt:i4>
      </vt:variant>
      <vt:variant>
        <vt:lpwstr/>
      </vt:variant>
      <vt:variant>
        <vt:lpwstr>_Toc282331205</vt:lpwstr>
      </vt:variant>
      <vt:variant>
        <vt:i4>1900593</vt:i4>
      </vt:variant>
      <vt:variant>
        <vt:i4>80</vt:i4>
      </vt:variant>
      <vt:variant>
        <vt:i4>0</vt:i4>
      </vt:variant>
      <vt:variant>
        <vt:i4>5</vt:i4>
      </vt:variant>
      <vt:variant>
        <vt:lpwstr/>
      </vt:variant>
      <vt:variant>
        <vt:lpwstr>_Toc282331204</vt:lpwstr>
      </vt:variant>
      <vt:variant>
        <vt:i4>1900593</vt:i4>
      </vt:variant>
      <vt:variant>
        <vt:i4>74</vt:i4>
      </vt:variant>
      <vt:variant>
        <vt:i4>0</vt:i4>
      </vt:variant>
      <vt:variant>
        <vt:i4>5</vt:i4>
      </vt:variant>
      <vt:variant>
        <vt:lpwstr/>
      </vt:variant>
      <vt:variant>
        <vt:lpwstr>_Toc282331203</vt:lpwstr>
      </vt:variant>
      <vt:variant>
        <vt:i4>1900593</vt:i4>
      </vt:variant>
      <vt:variant>
        <vt:i4>68</vt:i4>
      </vt:variant>
      <vt:variant>
        <vt:i4>0</vt:i4>
      </vt:variant>
      <vt:variant>
        <vt:i4>5</vt:i4>
      </vt:variant>
      <vt:variant>
        <vt:lpwstr/>
      </vt:variant>
      <vt:variant>
        <vt:lpwstr>_Toc282331202</vt:lpwstr>
      </vt:variant>
      <vt:variant>
        <vt:i4>1900593</vt:i4>
      </vt:variant>
      <vt:variant>
        <vt:i4>62</vt:i4>
      </vt:variant>
      <vt:variant>
        <vt:i4>0</vt:i4>
      </vt:variant>
      <vt:variant>
        <vt:i4>5</vt:i4>
      </vt:variant>
      <vt:variant>
        <vt:lpwstr/>
      </vt:variant>
      <vt:variant>
        <vt:lpwstr>_Toc282331201</vt:lpwstr>
      </vt:variant>
      <vt:variant>
        <vt:i4>1900593</vt:i4>
      </vt:variant>
      <vt:variant>
        <vt:i4>56</vt:i4>
      </vt:variant>
      <vt:variant>
        <vt:i4>0</vt:i4>
      </vt:variant>
      <vt:variant>
        <vt:i4>5</vt:i4>
      </vt:variant>
      <vt:variant>
        <vt:lpwstr/>
      </vt:variant>
      <vt:variant>
        <vt:lpwstr>_Toc282331200</vt:lpwstr>
      </vt:variant>
      <vt:variant>
        <vt:i4>1310770</vt:i4>
      </vt:variant>
      <vt:variant>
        <vt:i4>50</vt:i4>
      </vt:variant>
      <vt:variant>
        <vt:i4>0</vt:i4>
      </vt:variant>
      <vt:variant>
        <vt:i4>5</vt:i4>
      </vt:variant>
      <vt:variant>
        <vt:lpwstr/>
      </vt:variant>
      <vt:variant>
        <vt:lpwstr>_Toc282331199</vt:lpwstr>
      </vt:variant>
      <vt:variant>
        <vt:i4>1310770</vt:i4>
      </vt:variant>
      <vt:variant>
        <vt:i4>44</vt:i4>
      </vt:variant>
      <vt:variant>
        <vt:i4>0</vt:i4>
      </vt:variant>
      <vt:variant>
        <vt:i4>5</vt:i4>
      </vt:variant>
      <vt:variant>
        <vt:lpwstr/>
      </vt:variant>
      <vt:variant>
        <vt:lpwstr>_Toc282331198</vt:lpwstr>
      </vt:variant>
      <vt:variant>
        <vt:i4>1310770</vt:i4>
      </vt:variant>
      <vt:variant>
        <vt:i4>38</vt:i4>
      </vt:variant>
      <vt:variant>
        <vt:i4>0</vt:i4>
      </vt:variant>
      <vt:variant>
        <vt:i4>5</vt:i4>
      </vt:variant>
      <vt:variant>
        <vt:lpwstr/>
      </vt:variant>
      <vt:variant>
        <vt:lpwstr>_Toc282331197</vt:lpwstr>
      </vt:variant>
      <vt:variant>
        <vt:i4>1310770</vt:i4>
      </vt:variant>
      <vt:variant>
        <vt:i4>32</vt:i4>
      </vt:variant>
      <vt:variant>
        <vt:i4>0</vt:i4>
      </vt:variant>
      <vt:variant>
        <vt:i4>5</vt:i4>
      </vt:variant>
      <vt:variant>
        <vt:lpwstr/>
      </vt:variant>
      <vt:variant>
        <vt:lpwstr>_Toc282331196</vt:lpwstr>
      </vt:variant>
      <vt:variant>
        <vt:i4>1310770</vt:i4>
      </vt:variant>
      <vt:variant>
        <vt:i4>26</vt:i4>
      </vt:variant>
      <vt:variant>
        <vt:i4>0</vt:i4>
      </vt:variant>
      <vt:variant>
        <vt:i4>5</vt:i4>
      </vt:variant>
      <vt:variant>
        <vt:lpwstr/>
      </vt:variant>
      <vt:variant>
        <vt:lpwstr>_Toc282331195</vt:lpwstr>
      </vt:variant>
      <vt:variant>
        <vt:i4>1310770</vt:i4>
      </vt:variant>
      <vt:variant>
        <vt:i4>20</vt:i4>
      </vt:variant>
      <vt:variant>
        <vt:i4>0</vt:i4>
      </vt:variant>
      <vt:variant>
        <vt:i4>5</vt:i4>
      </vt:variant>
      <vt:variant>
        <vt:lpwstr/>
      </vt:variant>
      <vt:variant>
        <vt:lpwstr>_Toc282331194</vt:lpwstr>
      </vt:variant>
      <vt:variant>
        <vt:i4>1310770</vt:i4>
      </vt:variant>
      <vt:variant>
        <vt:i4>14</vt:i4>
      </vt:variant>
      <vt:variant>
        <vt:i4>0</vt:i4>
      </vt:variant>
      <vt:variant>
        <vt:i4>5</vt:i4>
      </vt:variant>
      <vt:variant>
        <vt:lpwstr/>
      </vt:variant>
      <vt:variant>
        <vt:lpwstr>_Toc282331193</vt:lpwstr>
      </vt:variant>
      <vt:variant>
        <vt:i4>1310770</vt:i4>
      </vt:variant>
      <vt:variant>
        <vt:i4>8</vt:i4>
      </vt:variant>
      <vt:variant>
        <vt:i4>0</vt:i4>
      </vt:variant>
      <vt:variant>
        <vt:i4>5</vt:i4>
      </vt:variant>
      <vt:variant>
        <vt:lpwstr/>
      </vt:variant>
      <vt:variant>
        <vt:lpwstr>_Toc282331192</vt:lpwstr>
      </vt:variant>
      <vt:variant>
        <vt:i4>1310770</vt:i4>
      </vt:variant>
      <vt:variant>
        <vt:i4>2</vt:i4>
      </vt:variant>
      <vt:variant>
        <vt:i4>0</vt:i4>
      </vt:variant>
      <vt:variant>
        <vt:i4>5</vt:i4>
      </vt:variant>
      <vt:variant>
        <vt:lpwstr/>
      </vt:variant>
      <vt:variant>
        <vt:lpwstr>_Toc282331191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INTERDISCIPLINAR INTEGRAT PENTRU MATEMATICĂ, FIZICĂ, CHIMIE ŞI BIOLOGIE</dc:title>
  <dc:creator>Florin Negrutiu</dc:creator>
  <cp:lastModifiedBy>ana.naghi</cp:lastModifiedBy>
  <cp:revision>4</cp:revision>
  <cp:lastPrinted>2013-04-16T13:13:00Z</cp:lastPrinted>
  <dcterms:created xsi:type="dcterms:W3CDTF">2013-03-14T11:45:00Z</dcterms:created>
  <dcterms:modified xsi:type="dcterms:W3CDTF">2013-04-16T13:15:00Z</dcterms:modified>
</cp:coreProperties>
</file>